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2E44" w14:textId="7323009C" w:rsidR="009728B2" w:rsidRDefault="009728B2" w:rsidP="009728B2">
      <w:pPr>
        <w:pStyle w:val="Sinespaciado"/>
        <w:jc w:val="center"/>
        <w:rPr>
          <w:rFonts w:ascii="Cambria Math" w:hAnsi="Cambria Math" w:cs="Arial"/>
          <w:b/>
          <w:sz w:val="24"/>
          <w:szCs w:val="24"/>
        </w:rPr>
      </w:pPr>
      <w:r w:rsidRPr="0037797F">
        <w:rPr>
          <w:rFonts w:ascii="Cambria Math" w:hAnsi="Cambria Math" w:cs="Arial"/>
          <w:b/>
          <w:sz w:val="24"/>
          <w:szCs w:val="24"/>
        </w:rPr>
        <w:t>REGLAMENTO DE PANTEONES PARA EL MUNICIPIO DE TETEPANGO, HIDALGO.</w:t>
      </w:r>
    </w:p>
    <w:p w14:paraId="10BA1BF5" w14:textId="77777777" w:rsidR="00C8632D" w:rsidRDefault="00C8632D" w:rsidP="009728B2">
      <w:pPr>
        <w:pStyle w:val="Sinespaciado"/>
        <w:jc w:val="center"/>
        <w:rPr>
          <w:rFonts w:ascii="Arial Narrow" w:hAnsi="Arial Narrow"/>
          <w:lang w:eastAsia="es-ES"/>
        </w:rPr>
      </w:pPr>
    </w:p>
    <w:p w14:paraId="20DB5DCE" w14:textId="37A6DEC2" w:rsidR="00C8632D" w:rsidRPr="001341A4" w:rsidRDefault="00C8632D" w:rsidP="009728B2">
      <w:pPr>
        <w:pStyle w:val="Sinespaciado"/>
        <w:jc w:val="center"/>
        <w:rPr>
          <w:rFonts w:ascii="Cambria Math" w:hAnsi="Cambria Math" w:cs="Arial"/>
          <w:b/>
          <w:sz w:val="18"/>
          <w:szCs w:val="18"/>
        </w:rPr>
      </w:pPr>
      <w:r w:rsidRPr="001341A4">
        <w:rPr>
          <w:rFonts w:ascii="Arial Narrow" w:hAnsi="Arial Narrow"/>
          <w:sz w:val="18"/>
          <w:szCs w:val="18"/>
          <w:lang w:eastAsia="es-ES"/>
        </w:rPr>
        <w:t xml:space="preserve">ULTIMA ACTUALIZACIÓN APROBADA MEDIANTE ACUERDO DE ASAMBLEA DE FECHA </w:t>
      </w:r>
      <w:r w:rsidR="00C51B18">
        <w:rPr>
          <w:rFonts w:ascii="Arial Narrow" w:hAnsi="Arial Narrow"/>
          <w:sz w:val="18"/>
          <w:szCs w:val="18"/>
          <w:lang w:eastAsia="es-ES"/>
        </w:rPr>
        <w:t>22</w:t>
      </w:r>
      <w:r w:rsidRPr="001341A4">
        <w:rPr>
          <w:rFonts w:ascii="Arial Narrow" w:hAnsi="Arial Narrow"/>
          <w:sz w:val="18"/>
          <w:szCs w:val="18"/>
          <w:lang w:eastAsia="es-ES"/>
        </w:rPr>
        <w:t xml:space="preserve"> DE </w:t>
      </w:r>
      <w:r w:rsidR="00C51B18">
        <w:rPr>
          <w:rFonts w:ascii="Arial Narrow" w:hAnsi="Arial Narrow"/>
          <w:sz w:val="18"/>
          <w:szCs w:val="18"/>
          <w:lang w:eastAsia="es-ES"/>
        </w:rPr>
        <w:t>JULIO</w:t>
      </w:r>
      <w:r w:rsidRPr="001341A4">
        <w:rPr>
          <w:rFonts w:ascii="Arial Narrow" w:hAnsi="Arial Narrow"/>
          <w:sz w:val="18"/>
          <w:szCs w:val="18"/>
          <w:lang w:eastAsia="es-ES"/>
        </w:rPr>
        <w:t xml:space="preserve"> DE 2025 Y PUBLICADA EN LA PÁGINA WEB DEL MUNICIPIO.</w:t>
      </w:r>
    </w:p>
    <w:p w14:paraId="3907DE24" w14:textId="77777777" w:rsidR="009728B2" w:rsidRPr="0037797F" w:rsidRDefault="009728B2" w:rsidP="00AA2CF1">
      <w:pPr>
        <w:pStyle w:val="Sinespaciado"/>
        <w:jc w:val="center"/>
        <w:rPr>
          <w:rFonts w:ascii="Cambria Math" w:hAnsi="Cambria Math" w:cs="Arial"/>
          <w:b/>
          <w:sz w:val="24"/>
          <w:szCs w:val="24"/>
        </w:rPr>
      </w:pPr>
    </w:p>
    <w:p w14:paraId="7DE1D315" w14:textId="77777777" w:rsidR="009728B2" w:rsidRPr="003015B5" w:rsidRDefault="009728B2" w:rsidP="00AA2CF1">
      <w:pPr>
        <w:pStyle w:val="Sinespaciado"/>
        <w:tabs>
          <w:tab w:val="left" w:pos="4032"/>
        </w:tabs>
        <w:jc w:val="center"/>
        <w:rPr>
          <w:rFonts w:ascii="Cambria Math" w:hAnsi="Cambria Math" w:cs="Arial"/>
          <w:sz w:val="24"/>
          <w:szCs w:val="24"/>
        </w:rPr>
      </w:pPr>
      <w:r w:rsidRPr="003015B5">
        <w:rPr>
          <w:rFonts w:ascii="Cambria Math" w:hAnsi="Cambria Math" w:cs="Arial"/>
          <w:sz w:val="24"/>
          <w:szCs w:val="24"/>
        </w:rPr>
        <w:t>Creado el 16 de Julio del 2021</w:t>
      </w:r>
    </w:p>
    <w:p w14:paraId="66CD3BCE" w14:textId="77777777" w:rsidR="009728B2" w:rsidRDefault="009728B2" w:rsidP="00AA2CF1">
      <w:pPr>
        <w:spacing w:after="0"/>
        <w:jc w:val="both"/>
        <w:rPr>
          <w:rFonts w:ascii="Cambria Math" w:hAnsi="Cambria Math" w:cs="Arial"/>
          <w:b/>
          <w:sz w:val="24"/>
          <w:szCs w:val="24"/>
        </w:rPr>
      </w:pPr>
    </w:p>
    <w:p w14:paraId="3CEFB726" w14:textId="322E21FF" w:rsidR="0083707D" w:rsidRDefault="00C51B18" w:rsidP="001341A4">
      <w:pPr>
        <w:spacing w:after="0"/>
        <w:jc w:val="both"/>
        <w:rPr>
          <w:rFonts w:ascii="Cambria Math" w:hAnsi="Cambria Math" w:cs="Arial"/>
          <w:sz w:val="18"/>
          <w:szCs w:val="18"/>
        </w:rPr>
      </w:pPr>
      <w:r>
        <w:rPr>
          <w:rFonts w:ascii="Cambria Math" w:hAnsi="Cambria Math" w:cs="Arial"/>
          <w:b/>
          <w:sz w:val="18"/>
          <w:szCs w:val="18"/>
        </w:rPr>
        <w:t xml:space="preserve">EL </w:t>
      </w:r>
      <w:proofErr w:type="spellStart"/>
      <w:r>
        <w:rPr>
          <w:rFonts w:ascii="Cambria Math" w:hAnsi="Cambria Math" w:cs="Arial"/>
          <w:b/>
          <w:sz w:val="18"/>
          <w:szCs w:val="18"/>
        </w:rPr>
        <w:t>L.A.E</w:t>
      </w:r>
      <w:proofErr w:type="spellEnd"/>
      <w:r>
        <w:rPr>
          <w:rFonts w:ascii="Cambria Math" w:hAnsi="Cambria Math" w:cs="Arial"/>
          <w:b/>
          <w:sz w:val="18"/>
          <w:szCs w:val="18"/>
        </w:rPr>
        <w:t xml:space="preserve">. ENRIQUE </w:t>
      </w:r>
      <w:proofErr w:type="spellStart"/>
      <w:r>
        <w:rPr>
          <w:rFonts w:ascii="Cambria Math" w:hAnsi="Cambria Math" w:cs="Arial"/>
          <w:b/>
          <w:sz w:val="18"/>
          <w:szCs w:val="18"/>
        </w:rPr>
        <w:t>ADRIAN</w:t>
      </w:r>
      <w:proofErr w:type="spellEnd"/>
      <w:r>
        <w:rPr>
          <w:rFonts w:ascii="Cambria Math" w:hAnsi="Cambria Math" w:cs="Arial"/>
          <w:b/>
          <w:sz w:val="18"/>
          <w:szCs w:val="18"/>
        </w:rPr>
        <w:t xml:space="preserve"> ESTRADA CORRES</w:t>
      </w:r>
      <w:r w:rsidR="0083707D" w:rsidRPr="001341A4">
        <w:rPr>
          <w:rFonts w:ascii="Cambria Math" w:hAnsi="Cambria Math" w:cs="Arial"/>
          <w:b/>
          <w:sz w:val="18"/>
          <w:szCs w:val="18"/>
        </w:rPr>
        <w:t>, PRESIDENT</w:t>
      </w:r>
      <w:r>
        <w:rPr>
          <w:rFonts w:ascii="Cambria Math" w:hAnsi="Cambria Math" w:cs="Arial"/>
          <w:b/>
          <w:sz w:val="18"/>
          <w:szCs w:val="18"/>
        </w:rPr>
        <w:t>E</w:t>
      </w:r>
      <w:r w:rsidR="0083707D" w:rsidRPr="001341A4">
        <w:rPr>
          <w:rFonts w:ascii="Cambria Math" w:hAnsi="Cambria Math" w:cs="Arial"/>
          <w:b/>
          <w:sz w:val="18"/>
          <w:szCs w:val="18"/>
        </w:rPr>
        <w:t xml:space="preserve"> MUNICIPAL CONSTITUCIONAL DE TETEPANGO, HIDALGO</w:t>
      </w:r>
      <w:r w:rsidR="0083707D" w:rsidRPr="001341A4">
        <w:rPr>
          <w:rFonts w:ascii="Cambria Math" w:hAnsi="Cambria Math" w:cs="Arial"/>
          <w:sz w:val="18"/>
          <w:szCs w:val="18"/>
        </w:rPr>
        <w:t>, a sus habitantes hace saber.</w:t>
      </w:r>
    </w:p>
    <w:p w14:paraId="5352000D" w14:textId="68CDF298" w:rsidR="0083707D" w:rsidRPr="001341A4" w:rsidRDefault="0083707D" w:rsidP="001341A4">
      <w:pPr>
        <w:spacing w:after="0"/>
        <w:jc w:val="both"/>
        <w:rPr>
          <w:rFonts w:ascii="Cambria Math" w:hAnsi="Cambria Math" w:cs="Arial"/>
          <w:sz w:val="18"/>
          <w:szCs w:val="18"/>
        </w:rPr>
      </w:pPr>
      <w:r w:rsidRPr="001341A4">
        <w:rPr>
          <w:rFonts w:ascii="Cambria Math" w:hAnsi="Cambria Math" w:cs="Arial"/>
          <w:sz w:val="18"/>
          <w:szCs w:val="18"/>
        </w:rPr>
        <w:t>Que el Ayuntamiento del Gobierno Municipal 202</w:t>
      </w:r>
      <w:r w:rsidR="00C51B18">
        <w:rPr>
          <w:rFonts w:ascii="Cambria Math" w:hAnsi="Cambria Math" w:cs="Arial"/>
          <w:sz w:val="18"/>
          <w:szCs w:val="18"/>
        </w:rPr>
        <w:t>4</w:t>
      </w:r>
      <w:r w:rsidRPr="001341A4">
        <w:rPr>
          <w:rFonts w:ascii="Cambria Math" w:hAnsi="Cambria Math" w:cs="Arial"/>
          <w:sz w:val="18"/>
          <w:szCs w:val="18"/>
        </w:rPr>
        <w:t xml:space="preserve"> – 202</w:t>
      </w:r>
      <w:r w:rsidR="00C51B18">
        <w:rPr>
          <w:rFonts w:ascii="Cambria Math" w:hAnsi="Cambria Math" w:cs="Arial"/>
          <w:sz w:val="18"/>
          <w:szCs w:val="18"/>
        </w:rPr>
        <w:t>7</w:t>
      </w:r>
      <w:r w:rsidRPr="001341A4">
        <w:rPr>
          <w:rFonts w:ascii="Cambria Math" w:hAnsi="Cambria Math" w:cs="Arial"/>
          <w:sz w:val="18"/>
          <w:szCs w:val="18"/>
        </w:rPr>
        <w:t>, de Tetepango, Hidalgo; en uso de las facultades que le confieren los artículos 115 de la Constitución Política de los Estados Unidos Mexicanos; 141 fracción I y II de la Constitución Política del Estado Libre y Soberano de Hidalgo; 49 fracción II, 60 FRACCIÓN I, INCISO A), 61, 169, 170 y 172 DE LA LEY ORGÁNICA MUNICIPAL DEL ESTADO DE HIDALGO, ha tenido a bien expedir el siguiente:</w:t>
      </w:r>
    </w:p>
    <w:p w14:paraId="0BD8C4FF" w14:textId="77777777" w:rsidR="0083707D" w:rsidRPr="0037797F" w:rsidRDefault="0083707D" w:rsidP="0083707D">
      <w:pPr>
        <w:pStyle w:val="Sinespaciado"/>
        <w:rPr>
          <w:rFonts w:ascii="Cambria Math" w:hAnsi="Cambria Math"/>
          <w:sz w:val="24"/>
          <w:szCs w:val="24"/>
        </w:rPr>
      </w:pPr>
      <w:r w:rsidRPr="0037797F">
        <w:rPr>
          <w:rFonts w:ascii="Cambria Math" w:hAnsi="Cambria Math"/>
          <w:sz w:val="24"/>
          <w:szCs w:val="24"/>
        </w:rPr>
        <w:t xml:space="preserve"> </w:t>
      </w:r>
    </w:p>
    <w:p w14:paraId="160A2F0D" w14:textId="77777777" w:rsidR="0083707D" w:rsidRPr="0037797F" w:rsidRDefault="0083707D" w:rsidP="0083707D">
      <w:pPr>
        <w:pStyle w:val="Sinespaciado"/>
        <w:jc w:val="center"/>
        <w:rPr>
          <w:rFonts w:ascii="Cambria Math" w:hAnsi="Cambria Math" w:cs="Arial"/>
          <w:b/>
          <w:sz w:val="24"/>
          <w:szCs w:val="24"/>
        </w:rPr>
      </w:pPr>
      <w:r w:rsidRPr="0037797F">
        <w:rPr>
          <w:rFonts w:ascii="Cambria Math" w:hAnsi="Cambria Math" w:cs="Arial"/>
          <w:b/>
          <w:sz w:val="24"/>
          <w:szCs w:val="24"/>
        </w:rPr>
        <w:t>REGLAMENTO DE PANTEONES PARA EL MUNICIPIO DE TETEPANGO, HIDALGO.</w:t>
      </w:r>
    </w:p>
    <w:p w14:paraId="432C47FE" w14:textId="77777777" w:rsidR="0083707D" w:rsidRPr="003015B5" w:rsidRDefault="0083707D" w:rsidP="0083707D">
      <w:pPr>
        <w:pStyle w:val="Sinespaciado"/>
        <w:tabs>
          <w:tab w:val="left" w:pos="4032"/>
        </w:tabs>
        <w:jc w:val="center"/>
        <w:rPr>
          <w:rFonts w:ascii="Cambria Math" w:hAnsi="Cambria Math" w:cs="Arial"/>
          <w:sz w:val="24"/>
          <w:szCs w:val="24"/>
        </w:rPr>
      </w:pPr>
    </w:p>
    <w:p w14:paraId="14D2B0EB" w14:textId="77777777" w:rsidR="0083707D" w:rsidRPr="001341A4" w:rsidRDefault="0083707D" w:rsidP="0083707D">
      <w:pPr>
        <w:pStyle w:val="Sinespaciado"/>
        <w:jc w:val="center"/>
        <w:rPr>
          <w:rFonts w:ascii="Cambria Math" w:hAnsi="Cambria Math" w:cs="Arial"/>
          <w:b/>
          <w:sz w:val="20"/>
          <w:szCs w:val="20"/>
        </w:rPr>
      </w:pPr>
      <w:r w:rsidRPr="001341A4">
        <w:rPr>
          <w:rFonts w:ascii="Cambria Math" w:hAnsi="Cambria Math" w:cs="Arial"/>
          <w:b/>
          <w:sz w:val="20"/>
          <w:szCs w:val="20"/>
        </w:rPr>
        <w:t>CONSIDERANDOS</w:t>
      </w:r>
    </w:p>
    <w:p w14:paraId="71D9F272" w14:textId="77777777" w:rsidR="0083707D" w:rsidRPr="001341A4" w:rsidRDefault="0083707D" w:rsidP="0083707D">
      <w:pPr>
        <w:pStyle w:val="Sinespaciado"/>
        <w:jc w:val="center"/>
        <w:rPr>
          <w:rFonts w:ascii="Cambria Math" w:hAnsi="Cambria Math" w:cs="Arial"/>
          <w:b/>
          <w:sz w:val="20"/>
          <w:szCs w:val="20"/>
        </w:rPr>
      </w:pPr>
    </w:p>
    <w:p w14:paraId="5136FFC4" w14:textId="77777777" w:rsidR="0083707D" w:rsidRPr="001341A4" w:rsidRDefault="0083707D" w:rsidP="00280BB9">
      <w:pPr>
        <w:pStyle w:val="Sinespaciado"/>
        <w:jc w:val="both"/>
        <w:rPr>
          <w:rFonts w:ascii="Cambria Math" w:hAnsi="Cambria Math" w:cs="Arial"/>
          <w:sz w:val="20"/>
          <w:szCs w:val="20"/>
        </w:rPr>
      </w:pPr>
      <w:r w:rsidRPr="001341A4">
        <w:rPr>
          <w:rFonts w:ascii="Cambria Math" w:hAnsi="Cambria Math" w:cs="Arial"/>
          <w:b/>
          <w:sz w:val="20"/>
          <w:szCs w:val="20"/>
        </w:rPr>
        <w:t xml:space="preserve">PRIMERO: </w:t>
      </w:r>
      <w:r w:rsidRPr="001341A4">
        <w:rPr>
          <w:rFonts w:ascii="Cambria Math" w:hAnsi="Cambria Math" w:cs="Arial"/>
          <w:sz w:val="20"/>
          <w:szCs w:val="20"/>
        </w:rPr>
        <w:t>La regulación de las actividades realizadas en el ejercicio de las atribuciones y facultades que por mandato de ley han sido conferidas a los servidores públicos ha cobrado una cierto grado de necesidad al interior de cada una de las Unidades Administrativas que conforman la estructura orgánica de todo ente público y/o dependencia de gobierno; por lo que, para el presente gobierno municipal es de suma importancia que a la par de las legislaciones de índole federal y estatal; se creen normas de carácter interno que permitan regular los diversos trámites y servicios que oferta la Administración Pública Municipal a través de sus diferentes Unidades Administrativas, Áreas y/o Direcciones; así como, su adecuación a las especiales condiciones y características que operan al interior del municipio.</w:t>
      </w:r>
    </w:p>
    <w:p w14:paraId="5E2C9994" w14:textId="77777777" w:rsidR="0083707D" w:rsidRPr="001341A4" w:rsidRDefault="0083707D" w:rsidP="00280BB9">
      <w:pPr>
        <w:pStyle w:val="Sinespaciado"/>
        <w:jc w:val="both"/>
        <w:rPr>
          <w:rFonts w:ascii="Cambria Math" w:hAnsi="Cambria Math" w:cs="Arial"/>
          <w:b/>
          <w:sz w:val="20"/>
          <w:szCs w:val="20"/>
        </w:rPr>
      </w:pPr>
    </w:p>
    <w:p w14:paraId="700CB3FB" w14:textId="2D2FC557" w:rsidR="0083707D" w:rsidRPr="001341A4" w:rsidRDefault="0083707D" w:rsidP="00280BB9">
      <w:pPr>
        <w:pStyle w:val="Sinespaciado"/>
        <w:jc w:val="both"/>
        <w:rPr>
          <w:rFonts w:ascii="Cambria Math" w:hAnsi="Cambria Math" w:cs="Arial"/>
          <w:sz w:val="20"/>
          <w:szCs w:val="20"/>
        </w:rPr>
      </w:pPr>
      <w:r w:rsidRPr="001341A4">
        <w:rPr>
          <w:rFonts w:ascii="Cambria Math" w:hAnsi="Cambria Math" w:cs="Arial"/>
          <w:b/>
          <w:sz w:val="20"/>
          <w:szCs w:val="20"/>
        </w:rPr>
        <w:t xml:space="preserve">SEGUNDO: </w:t>
      </w:r>
      <w:r w:rsidRPr="001341A4">
        <w:rPr>
          <w:rFonts w:ascii="Cambria Math" w:hAnsi="Cambria Math" w:cs="Arial"/>
          <w:sz w:val="20"/>
          <w:szCs w:val="20"/>
        </w:rPr>
        <w:t xml:space="preserve">La necesidad de implementar, acciones y proyectos que permitan </w:t>
      </w:r>
      <w:r w:rsidR="00D8579B" w:rsidRPr="001341A4">
        <w:rPr>
          <w:rFonts w:ascii="Cambria Math" w:hAnsi="Cambria Math" w:cs="Arial"/>
          <w:sz w:val="20"/>
          <w:szCs w:val="20"/>
        </w:rPr>
        <w:t>la eficiencia de</w:t>
      </w:r>
      <w:r w:rsidRPr="001341A4">
        <w:rPr>
          <w:rFonts w:ascii="Cambria Math" w:hAnsi="Cambria Math" w:cs="Arial"/>
          <w:sz w:val="20"/>
          <w:szCs w:val="20"/>
        </w:rPr>
        <w:t xml:space="preserve"> los servicios prestados al interior de los diversos panteones que se encuentran</w:t>
      </w:r>
      <w:r w:rsidR="00D8579B" w:rsidRPr="001341A4">
        <w:rPr>
          <w:rFonts w:ascii="Cambria Math" w:hAnsi="Cambria Math" w:cs="Arial"/>
          <w:sz w:val="20"/>
          <w:szCs w:val="20"/>
        </w:rPr>
        <w:t xml:space="preserve"> en el </w:t>
      </w:r>
      <w:r w:rsidRPr="001341A4">
        <w:rPr>
          <w:rFonts w:ascii="Cambria Math" w:hAnsi="Cambria Math" w:cs="Arial"/>
          <w:sz w:val="20"/>
          <w:szCs w:val="20"/>
        </w:rPr>
        <w:t xml:space="preserve"> municipio, ya sea en la cabecera municipal, en sus comunidades, barrios y/o colonias; así como, la falta de una reglamentación que permita atender de forma respetuosa y oportuna cada uno de las demandas de la población en general, tratándose de inhumaciones; se ha convertido en un factor primordial para la presente Administración Pública Municipal; de ahí, el interés para la creación  del presente reglamento.</w:t>
      </w:r>
    </w:p>
    <w:p w14:paraId="63CFFF9C" w14:textId="77777777" w:rsidR="0083707D" w:rsidRPr="001341A4" w:rsidRDefault="0083707D" w:rsidP="00280BB9">
      <w:pPr>
        <w:pStyle w:val="Sinespaciado"/>
        <w:jc w:val="both"/>
        <w:rPr>
          <w:rFonts w:ascii="Cambria Math" w:hAnsi="Cambria Math" w:cs="Arial"/>
          <w:b/>
          <w:sz w:val="20"/>
          <w:szCs w:val="20"/>
        </w:rPr>
      </w:pPr>
    </w:p>
    <w:p w14:paraId="3D8DE1A2" w14:textId="3A1CBCB8" w:rsidR="0083707D" w:rsidRPr="001341A4" w:rsidRDefault="0083707D" w:rsidP="00280BB9">
      <w:pPr>
        <w:pStyle w:val="Sinespaciado"/>
        <w:jc w:val="both"/>
        <w:rPr>
          <w:rFonts w:ascii="Cambria Math" w:hAnsi="Cambria Math" w:cs="Arial"/>
          <w:sz w:val="20"/>
          <w:szCs w:val="20"/>
        </w:rPr>
      </w:pPr>
      <w:r w:rsidRPr="001341A4">
        <w:rPr>
          <w:rFonts w:ascii="Cambria Math" w:hAnsi="Cambria Math" w:cs="Arial"/>
          <w:b/>
          <w:sz w:val="20"/>
          <w:szCs w:val="20"/>
        </w:rPr>
        <w:t>TERCERO:</w:t>
      </w:r>
      <w:r w:rsidRPr="001341A4">
        <w:rPr>
          <w:rFonts w:ascii="Cambria Math" w:hAnsi="Cambria Math" w:cs="Arial"/>
          <w:sz w:val="20"/>
          <w:szCs w:val="20"/>
        </w:rPr>
        <w:t xml:space="preserve"> A través de este instrumento de trabajo; las Direcciones de Servicios Públicos, Obras Públicas, Reglamentos y Espectáculos; así como, la relativa al Registro del Estado Familiar de las personas; podrán auxiliarse y apoyarse en el ámbito de sus respectivas competencias para </w:t>
      </w:r>
      <w:r w:rsidR="00854B73" w:rsidRPr="001341A4">
        <w:rPr>
          <w:rFonts w:ascii="Cambria Math" w:hAnsi="Cambria Math" w:cs="Arial"/>
          <w:sz w:val="20"/>
          <w:szCs w:val="20"/>
        </w:rPr>
        <w:t>mejorar</w:t>
      </w:r>
      <w:r w:rsidRPr="001341A4">
        <w:rPr>
          <w:rFonts w:ascii="Cambria Math" w:hAnsi="Cambria Math" w:cs="Arial"/>
          <w:sz w:val="20"/>
          <w:szCs w:val="20"/>
        </w:rPr>
        <w:t xml:space="preserve"> los trámites y servicios que a través de sus direcciones se presten a la población en general en materia de inhumaciones y todo acto que guarde relación con el servicio de panteones.</w:t>
      </w:r>
    </w:p>
    <w:p w14:paraId="0715D527" w14:textId="77777777" w:rsidR="0083707D" w:rsidRPr="001341A4" w:rsidRDefault="0083707D" w:rsidP="00280BB9">
      <w:pPr>
        <w:pStyle w:val="Sinespaciado"/>
        <w:jc w:val="both"/>
        <w:rPr>
          <w:rFonts w:ascii="Cambria Math" w:hAnsi="Cambria Math" w:cs="Arial"/>
          <w:sz w:val="20"/>
          <w:szCs w:val="20"/>
        </w:rPr>
      </w:pPr>
    </w:p>
    <w:p w14:paraId="1BB42105" w14:textId="3C11A92D" w:rsidR="0083707D" w:rsidRPr="001341A4" w:rsidRDefault="0083707D" w:rsidP="00280BB9">
      <w:pPr>
        <w:pStyle w:val="Sinespaciado"/>
        <w:jc w:val="both"/>
        <w:rPr>
          <w:rFonts w:ascii="Cambria Math" w:hAnsi="Cambria Math" w:cs="Arial"/>
          <w:sz w:val="20"/>
          <w:szCs w:val="20"/>
        </w:rPr>
      </w:pPr>
      <w:r w:rsidRPr="001341A4">
        <w:rPr>
          <w:rFonts w:ascii="Cambria Math" w:hAnsi="Cambria Math" w:cs="Arial"/>
          <w:b/>
          <w:sz w:val="20"/>
          <w:szCs w:val="20"/>
        </w:rPr>
        <w:t xml:space="preserve">CUARTO: </w:t>
      </w:r>
      <w:r w:rsidRPr="001341A4">
        <w:rPr>
          <w:rFonts w:ascii="Cambria Math" w:hAnsi="Cambria Math" w:cs="Arial"/>
          <w:sz w:val="20"/>
          <w:szCs w:val="20"/>
        </w:rPr>
        <w:t>En la actualidad toda dependencia gubernamental, es objeto de evaluaciones permanentes por otras dependencias u organismos públicos, en caminados a identificar debilidades y fortalezas de los gobiernos municipales; radicando muchas de estas evaluaciones en el hecho de contar cada vez más con mayores y mejores instrumentos de control y regulación de las actividades realizadas al interior de la administración municipal; por lo que, ello representa un factor más para la creación de este tipo de normatividad interna y con ello, poder cumplir con esta actividad e indicador que será objeto de su evaluación.</w:t>
      </w:r>
    </w:p>
    <w:p w14:paraId="68637B01" w14:textId="057E5D2F" w:rsidR="0083707D" w:rsidRPr="001341A4" w:rsidRDefault="0083707D" w:rsidP="00280BB9">
      <w:pPr>
        <w:pStyle w:val="Sinespaciado"/>
        <w:jc w:val="both"/>
        <w:rPr>
          <w:rFonts w:ascii="Cambria Math" w:hAnsi="Cambria Math" w:cs="Arial"/>
          <w:sz w:val="20"/>
          <w:szCs w:val="20"/>
        </w:rPr>
      </w:pPr>
      <w:r w:rsidRPr="001341A4">
        <w:rPr>
          <w:rFonts w:ascii="Cambria Math" w:hAnsi="Cambria Math" w:cs="Arial"/>
          <w:sz w:val="20"/>
          <w:szCs w:val="20"/>
        </w:rPr>
        <w:t>Por lo expuesto; este Ayuntamiento del Gobierno Municipal 202</w:t>
      </w:r>
      <w:r w:rsidR="00C51B18">
        <w:rPr>
          <w:rFonts w:ascii="Cambria Math" w:hAnsi="Cambria Math" w:cs="Arial"/>
          <w:sz w:val="20"/>
          <w:szCs w:val="20"/>
        </w:rPr>
        <w:t>4</w:t>
      </w:r>
      <w:r w:rsidRPr="001341A4">
        <w:rPr>
          <w:rFonts w:ascii="Cambria Math" w:hAnsi="Cambria Math" w:cs="Arial"/>
          <w:sz w:val="20"/>
          <w:szCs w:val="20"/>
        </w:rPr>
        <w:t xml:space="preserve"> – 202</w:t>
      </w:r>
      <w:r w:rsidR="00C51B18">
        <w:rPr>
          <w:rFonts w:ascii="Cambria Math" w:hAnsi="Cambria Math" w:cs="Arial"/>
          <w:sz w:val="20"/>
          <w:szCs w:val="20"/>
        </w:rPr>
        <w:t>7</w:t>
      </w:r>
      <w:r w:rsidRPr="001341A4">
        <w:rPr>
          <w:rFonts w:ascii="Cambria Math" w:hAnsi="Cambria Math" w:cs="Arial"/>
          <w:sz w:val="20"/>
          <w:szCs w:val="20"/>
        </w:rPr>
        <w:t xml:space="preserve">, ha tenido a bien expedir: </w:t>
      </w:r>
    </w:p>
    <w:p w14:paraId="794AD20F" w14:textId="77777777" w:rsidR="0083707D" w:rsidRPr="0037797F" w:rsidRDefault="0083707D" w:rsidP="00280BB9">
      <w:pPr>
        <w:pStyle w:val="Sinespaciado"/>
        <w:jc w:val="center"/>
        <w:rPr>
          <w:rFonts w:ascii="Cambria Math" w:hAnsi="Cambria Math" w:cs="Arial"/>
          <w:b/>
          <w:sz w:val="24"/>
          <w:szCs w:val="24"/>
        </w:rPr>
      </w:pPr>
      <w:r w:rsidRPr="0037797F">
        <w:rPr>
          <w:rFonts w:ascii="Cambria Math" w:hAnsi="Cambria Math" w:cs="Arial"/>
          <w:b/>
          <w:sz w:val="24"/>
          <w:szCs w:val="24"/>
        </w:rPr>
        <w:lastRenderedPageBreak/>
        <w:t xml:space="preserve">REGLAMENTO DE PANTEONES </w:t>
      </w:r>
    </w:p>
    <w:p w14:paraId="466976B2" w14:textId="77777777" w:rsidR="0083707D" w:rsidRPr="0037797F" w:rsidRDefault="0083707D" w:rsidP="00280BB9">
      <w:pPr>
        <w:pStyle w:val="Sinespaciado"/>
        <w:jc w:val="center"/>
        <w:rPr>
          <w:rFonts w:ascii="Cambria Math" w:hAnsi="Cambria Math" w:cs="Arial"/>
          <w:b/>
          <w:sz w:val="24"/>
          <w:szCs w:val="24"/>
        </w:rPr>
      </w:pPr>
      <w:r w:rsidRPr="0037797F">
        <w:rPr>
          <w:rFonts w:ascii="Cambria Math" w:hAnsi="Cambria Math" w:cs="Arial"/>
          <w:b/>
          <w:sz w:val="24"/>
          <w:szCs w:val="24"/>
        </w:rPr>
        <w:t>PARA EL MUNICIPIO DE TETEPANGO, HIDALGO.</w:t>
      </w:r>
    </w:p>
    <w:p w14:paraId="56FB5E35" w14:textId="77777777" w:rsidR="0083707D" w:rsidRPr="0037797F" w:rsidRDefault="0083707D" w:rsidP="00280BB9">
      <w:pPr>
        <w:pStyle w:val="Sinespaciado"/>
        <w:jc w:val="both"/>
        <w:rPr>
          <w:rFonts w:ascii="Cambria Math" w:hAnsi="Cambria Math" w:cs="Arial"/>
          <w:sz w:val="24"/>
          <w:szCs w:val="24"/>
        </w:rPr>
      </w:pPr>
    </w:p>
    <w:p w14:paraId="0C8DF459" w14:textId="77777777" w:rsidR="0083707D" w:rsidRPr="0037797F" w:rsidRDefault="0083707D" w:rsidP="00280BB9">
      <w:pPr>
        <w:pStyle w:val="Sinespaciado"/>
        <w:jc w:val="center"/>
        <w:rPr>
          <w:rFonts w:ascii="Cambria Math" w:hAnsi="Cambria Math" w:cs="Arial"/>
          <w:b/>
          <w:sz w:val="24"/>
          <w:szCs w:val="24"/>
        </w:rPr>
      </w:pPr>
      <w:r w:rsidRPr="0037797F">
        <w:rPr>
          <w:rFonts w:ascii="Cambria Math" w:hAnsi="Cambria Math" w:cs="Arial"/>
          <w:b/>
          <w:sz w:val="24"/>
          <w:szCs w:val="24"/>
        </w:rPr>
        <w:t>CAPITULO I</w:t>
      </w:r>
    </w:p>
    <w:p w14:paraId="3CE3A916" w14:textId="77777777" w:rsidR="0083707D" w:rsidRPr="00AA2CF1" w:rsidRDefault="0083707D" w:rsidP="00280BB9">
      <w:pPr>
        <w:pStyle w:val="Sinespaciado"/>
        <w:jc w:val="center"/>
        <w:rPr>
          <w:rFonts w:ascii="Cambria Math" w:hAnsi="Cambria Math" w:cs="Arial"/>
          <w:b/>
          <w:sz w:val="20"/>
          <w:szCs w:val="20"/>
        </w:rPr>
      </w:pPr>
      <w:r w:rsidRPr="00AA2CF1">
        <w:rPr>
          <w:rFonts w:ascii="Cambria Math" w:hAnsi="Cambria Math" w:cs="Arial"/>
          <w:b/>
          <w:sz w:val="20"/>
          <w:szCs w:val="20"/>
        </w:rPr>
        <w:t>DISPOSICIONES GENERALES</w:t>
      </w:r>
    </w:p>
    <w:p w14:paraId="5106C84A" w14:textId="4EA05388" w:rsidR="0083707D" w:rsidRDefault="0083707D" w:rsidP="00280BB9">
      <w:pPr>
        <w:spacing w:after="0" w:line="240" w:lineRule="auto"/>
        <w:jc w:val="both"/>
        <w:rPr>
          <w:rFonts w:ascii="Cambria Math" w:hAnsi="Cambria Math" w:cs="Arial"/>
          <w:sz w:val="20"/>
          <w:szCs w:val="20"/>
        </w:rPr>
      </w:pPr>
      <w:r w:rsidRPr="00AA2CF1">
        <w:rPr>
          <w:rFonts w:ascii="Cambria Math" w:hAnsi="Cambria Math" w:cs="Arial"/>
          <w:b/>
          <w:sz w:val="20"/>
          <w:szCs w:val="20"/>
        </w:rPr>
        <w:t>ARTÍCULO 1.-</w:t>
      </w:r>
      <w:r w:rsidRPr="00AA2CF1">
        <w:rPr>
          <w:rFonts w:ascii="Cambria Math" w:hAnsi="Cambria Math" w:cs="Arial"/>
          <w:sz w:val="20"/>
          <w:szCs w:val="20"/>
        </w:rPr>
        <w:t xml:space="preserve"> El presente reglamento es de orden público y observancia general en el municipio de Tetepango; hidalgo, correspondiendo su aplicación al ejecutivo municipal, a través de la dirección de obras públicas, servicios públicos municipales, dirección de reglamentos y espectáculos, sanidad </w:t>
      </w:r>
      <w:r w:rsidR="00AA2CF1" w:rsidRPr="00AA2CF1">
        <w:rPr>
          <w:rFonts w:ascii="Cambria Math" w:hAnsi="Cambria Math" w:cs="Arial"/>
          <w:sz w:val="20"/>
          <w:szCs w:val="20"/>
        </w:rPr>
        <w:t>municipal y</w:t>
      </w:r>
      <w:r w:rsidRPr="00AA2CF1">
        <w:rPr>
          <w:rFonts w:ascii="Cambria Math" w:hAnsi="Cambria Math" w:cs="Arial"/>
          <w:sz w:val="20"/>
          <w:szCs w:val="20"/>
        </w:rPr>
        <w:t xml:space="preserve"> oficial del registro de estado familiar de Tetepango estado de hidalgo. </w:t>
      </w:r>
    </w:p>
    <w:p w14:paraId="77B15AD3" w14:textId="77777777" w:rsidR="00AA2CF1" w:rsidRPr="00AA2CF1" w:rsidRDefault="00AA2CF1" w:rsidP="00280BB9">
      <w:pPr>
        <w:spacing w:after="0" w:line="240" w:lineRule="auto"/>
        <w:jc w:val="both"/>
        <w:rPr>
          <w:rFonts w:ascii="Cambria Math" w:hAnsi="Cambria Math" w:cs="Arial"/>
          <w:sz w:val="20"/>
          <w:szCs w:val="20"/>
        </w:rPr>
      </w:pPr>
    </w:p>
    <w:p w14:paraId="0C3E9BDF" w14:textId="69F6495C" w:rsidR="0083707D" w:rsidRDefault="0083707D" w:rsidP="00280BB9">
      <w:pPr>
        <w:spacing w:after="0" w:line="240" w:lineRule="auto"/>
        <w:jc w:val="both"/>
        <w:rPr>
          <w:rFonts w:ascii="Cambria Math" w:hAnsi="Cambria Math" w:cs="Arial"/>
          <w:sz w:val="20"/>
          <w:szCs w:val="20"/>
        </w:rPr>
      </w:pPr>
      <w:r w:rsidRPr="00AA2CF1">
        <w:rPr>
          <w:rFonts w:ascii="Cambria Math" w:hAnsi="Cambria Math" w:cs="Arial"/>
          <w:b/>
          <w:sz w:val="20"/>
          <w:szCs w:val="20"/>
        </w:rPr>
        <w:t>ARTÍCULO 2.-</w:t>
      </w:r>
      <w:r w:rsidRPr="00AA2CF1">
        <w:rPr>
          <w:rFonts w:ascii="Cambria Math" w:hAnsi="Cambria Math" w:cs="Arial"/>
          <w:sz w:val="20"/>
          <w:szCs w:val="20"/>
        </w:rPr>
        <w:t xml:space="preserve"> Las disposiciones contenidas en el presente, son reglamentarias del artículo 115 de la constitución política de los estados unidos mexicanos y del artículo 115 de la constitución política del Estado de Hidalgo.</w:t>
      </w:r>
    </w:p>
    <w:p w14:paraId="2869403D" w14:textId="77777777" w:rsidR="00AA2CF1" w:rsidRPr="00AA2CF1" w:rsidRDefault="00AA2CF1" w:rsidP="00280BB9">
      <w:pPr>
        <w:spacing w:after="0" w:line="240" w:lineRule="auto"/>
        <w:jc w:val="both"/>
        <w:rPr>
          <w:rFonts w:ascii="Cambria Math" w:hAnsi="Cambria Math" w:cs="Arial"/>
          <w:sz w:val="20"/>
          <w:szCs w:val="20"/>
        </w:rPr>
      </w:pPr>
    </w:p>
    <w:p w14:paraId="58EE7D72" w14:textId="6365ACBA" w:rsidR="0083707D" w:rsidRPr="00AA2CF1" w:rsidRDefault="0083707D" w:rsidP="00280BB9">
      <w:pPr>
        <w:spacing w:after="0" w:line="240" w:lineRule="auto"/>
        <w:jc w:val="both"/>
        <w:rPr>
          <w:rFonts w:ascii="Cambria Math" w:hAnsi="Cambria Math" w:cs="Arial"/>
          <w:sz w:val="20"/>
          <w:szCs w:val="20"/>
        </w:rPr>
      </w:pPr>
      <w:r w:rsidRPr="00AA2CF1">
        <w:rPr>
          <w:rFonts w:ascii="Cambria Math" w:hAnsi="Cambria Math" w:cs="Arial"/>
          <w:b/>
          <w:sz w:val="20"/>
          <w:szCs w:val="20"/>
        </w:rPr>
        <w:t>ARTÍCULO 3.</w:t>
      </w:r>
      <w:r w:rsidR="00AA2CF1" w:rsidRPr="00AA2CF1">
        <w:rPr>
          <w:rFonts w:ascii="Cambria Math" w:hAnsi="Cambria Math" w:cs="Arial"/>
          <w:b/>
          <w:sz w:val="20"/>
          <w:szCs w:val="20"/>
        </w:rPr>
        <w:t xml:space="preserve">- </w:t>
      </w:r>
      <w:r w:rsidR="00AA2CF1" w:rsidRPr="00AA2CF1">
        <w:rPr>
          <w:rFonts w:ascii="Cambria Math" w:hAnsi="Cambria Math" w:cs="Arial"/>
          <w:sz w:val="20"/>
          <w:szCs w:val="20"/>
        </w:rPr>
        <w:t>A</w:t>
      </w:r>
      <w:r w:rsidRPr="00AA2CF1">
        <w:rPr>
          <w:rFonts w:ascii="Cambria Math" w:hAnsi="Cambria Math" w:cs="Arial"/>
          <w:sz w:val="20"/>
          <w:szCs w:val="20"/>
        </w:rPr>
        <w:t xml:space="preserve"> falta de disposición expresa en el presente reglamento, se </w:t>
      </w:r>
      <w:r w:rsidR="00AA2CF1" w:rsidRPr="00AA2CF1">
        <w:rPr>
          <w:rFonts w:ascii="Cambria Math" w:hAnsi="Cambria Math" w:cs="Arial"/>
          <w:sz w:val="20"/>
          <w:szCs w:val="20"/>
        </w:rPr>
        <w:t>aplicará</w:t>
      </w:r>
      <w:r w:rsidRPr="00AA2CF1">
        <w:rPr>
          <w:rFonts w:ascii="Cambria Math" w:hAnsi="Cambria Math" w:cs="Arial"/>
          <w:sz w:val="20"/>
          <w:szCs w:val="20"/>
        </w:rPr>
        <w:t xml:space="preserve"> en forma supletoria:</w:t>
      </w:r>
    </w:p>
    <w:p w14:paraId="504F6A89" w14:textId="77777777" w:rsidR="0083707D" w:rsidRPr="00AA2CF1"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I.- La Ley De Salud Para El Estado De Hidalgo;</w:t>
      </w:r>
    </w:p>
    <w:p w14:paraId="11B6E7BC" w14:textId="77777777" w:rsidR="0083707D" w:rsidRPr="00AA2CF1"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II.- La Ley Del Procedimiento Administrativo Para El Estado De Hidalgo;</w:t>
      </w:r>
    </w:p>
    <w:p w14:paraId="30E4C23B" w14:textId="77777777" w:rsidR="0083707D" w:rsidRPr="00AA2CF1"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III.- La Ley Orgánica Municipal Para El Estado De Hidalgo;</w:t>
      </w:r>
    </w:p>
    <w:p w14:paraId="52FC2E58" w14:textId="77777777" w:rsidR="0083707D" w:rsidRPr="00280BB9" w:rsidRDefault="0083707D" w:rsidP="00280BB9">
      <w:pPr>
        <w:spacing w:after="0" w:line="240" w:lineRule="auto"/>
        <w:ind w:left="567"/>
        <w:jc w:val="both"/>
        <w:rPr>
          <w:rFonts w:ascii="Cambria Math" w:hAnsi="Cambria Math" w:cs="Arial"/>
          <w:sz w:val="20"/>
          <w:szCs w:val="20"/>
        </w:rPr>
      </w:pPr>
      <w:r w:rsidRPr="00280BB9">
        <w:rPr>
          <w:rFonts w:ascii="Cambria Math" w:hAnsi="Cambria Math" w:cs="Arial"/>
          <w:sz w:val="20"/>
          <w:szCs w:val="20"/>
        </w:rPr>
        <w:t xml:space="preserve">IV.- El Reglamento De Construcción Del Municipio De Tetepango; Hidalgo; Y </w:t>
      </w:r>
    </w:p>
    <w:p w14:paraId="2F8AC8CD" w14:textId="68D23AA0" w:rsidR="0083707D" w:rsidRDefault="0083707D" w:rsidP="00280BB9">
      <w:pPr>
        <w:spacing w:after="0" w:line="240" w:lineRule="auto"/>
        <w:ind w:left="567"/>
        <w:jc w:val="both"/>
        <w:rPr>
          <w:rFonts w:ascii="Cambria Math" w:hAnsi="Cambria Math" w:cs="Arial"/>
          <w:sz w:val="20"/>
          <w:szCs w:val="20"/>
        </w:rPr>
      </w:pPr>
      <w:r w:rsidRPr="00280BB9">
        <w:rPr>
          <w:rFonts w:ascii="Cambria Math" w:hAnsi="Cambria Math" w:cs="Arial"/>
          <w:sz w:val="20"/>
          <w:szCs w:val="20"/>
        </w:rPr>
        <w:t>V.- El Bando De Policía Y Gobierno Del Municipio De Tetepango; Hidalgo.</w:t>
      </w:r>
    </w:p>
    <w:p w14:paraId="641FFD7D" w14:textId="77777777" w:rsidR="00AA2CF1" w:rsidRPr="00AA2CF1" w:rsidRDefault="00AA2CF1" w:rsidP="00280BB9">
      <w:pPr>
        <w:spacing w:after="0" w:line="240" w:lineRule="auto"/>
        <w:ind w:left="567"/>
        <w:jc w:val="both"/>
        <w:rPr>
          <w:rFonts w:ascii="Cambria Math" w:hAnsi="Cambria Math" w:cs="Arial"/>
          <w:sz w:val="20"/>
          <w:szCs w:val="20"/>
        </w:rPr>
      </w:pPr>
    </w:p>
    <w:p w14:paraId="70D39C47" w14:textId="77777777" w:rsidR="0083707D" w:rsidRPr="00AA2CF1" w:rsidRDefault="0083707D" w:rsidP="00280BB9">
      <w:pPr>
        <w:spacing w:after="0" w:line="240" w:lineRule="auto"/>
        <w:jc w:val="both"/>
        <w:rPr>
          <w:rFonts w:ascii="Cambria Math" w:hAnsi="Cambria Math" w:cs="Arial"/>
          <w:sz w:val="20"/>
          <w:szCs w:val="20"/>
        </w:rPr>
      </w:pPr>
      <w:r w:rsidRPr="00AA2CF1">
        <w:rPr>
          <w:rFonts w:ascii="Cambria Math" w:hAnsi="Cambria Math" w:cs="Arial"/>
          <w:b/>
          <w:sz w:val="20"/>
          <w:szCs w:val="20"/>
        </w:rPr>
        <w:t xml:space="preserve">ARTÍCULO 4.- </w:t>
      </w:r>
      <w:r w:rsidRPr="00AA2CF1">
        <w:rPr>
          <w:rFonts w:ascii="Cambria Math" w:hAnsi="Cambria Math" w:cs="Arial"/>
          <w:sz w:val="20"/>
          <w:szCs w:val="20"/>
        </w:rPr>
        <w:t>El presente reglamento tiene por objeto:</w:t>
      </w:r>
    </w:p>
    <w:p w14:paraId="011F4B0E" w14:textId="77777777" w:rsidR="0083707D" w:rsidRPr="00AA2CF1" w:rsidRDefault="0083707D" w:rsidP="00280BB9">
      <w:pPr>
        <w:tabs>
          <w:tab w:val="left" w:pos="567"/>
        </w:tabs>
        <w:spacing w:after="0" w:line="240" w:lineRule="auto"/>
        <w:ind w:left="567"/>
        <w:jc w:val="both"/>
        <w:rPr>
          <w:rFonts w:ascii="Cambria Math" w:hAnsi="Cambria Math" w:cs="Arial"/>
          <w:sz w:val="20"/>
          <w:szCs w:val="20"/>
        </w:rPr>
      </w:pPr>
      <w:r w:rsidRPr="00AA2CF1">
        <w:rPr>
          <w:rFonts w:ascii="Cambria Math" w:hAnsi="Cambria Math" w:cs="Arial"/>
          <w:sz w:val="20"/>
          <w:szCs w:val="20"/>
        </w:rPr>
        <w:t>I.- El establecimiento, funcionamiento, conservación y operación de panteones en el Municipio de Tetepango; Hidalgo;</w:t>
      </w:r>
    </w:p>
    <w:p w14:paraId="288F03EC" w14:textId="77777777" w:rsidR="0083707D" w:rsidRPr="00AA2CF1" w:rsidRDefault="0083707D" w:rsidP="00280BB9">
      <w:pPr>
        <w:tabs>
          <w:tab w:val="left" w:pos="567"/>
        </w:tabs>
        <w:spacing w:after="0" w:line="240" w:lineRule="auto"/>
        <w:ind w:left="567"/>
        <w:jc w:val="both"/>
        <w:rPr>
          <w:rFonts w:ascii="Cambria Math" w:hAnsi="Cambria Math" w:cs="Arial"/>
          <w:sz w:val="20"/>
          <w:szCs w:val="20"/>
        </w:rPr>
      </w:pPr>
      <w:r w:rsidRPr="00AA2CF1">
        <w:rPr>
          <w:rFonts w:ascii="Cambria Math" w:hAnsi="Cambria Math" w:cs="Arial"/>
          <w:sz w:val="20"/>
          <w:szCs w:val="20"/>
        </w:rPr>
        <w:t xml:space="preserve">II.- Generar proyectos y programas para mejorar la administración y servicio de panteones en el Municipio de Tetepango; Hidalgo, y </w:t>
      </w:r>
    </w:p>
    <w:p w14:paraId="1196322E" w14:textId="3A4C9DCB" w:rsidR="0083707D" w:rsidRDefault="0083707D" w:rsidP="00280BB9">
      <w:pPr>
        <w:tabs>
          <w:tab w:val="left" w:pos="567"/>
        </w:tabs>
        <w:spacing w:after="0" w:line="240" w:lineRule="auto"/>
        <w:ind w:left="567"/>
        <w:jc w:val="both"/>
        <w:rPr>
          <w:rFonts w:ascii="Cambria Math" w:hAnsi="Cambria Math" w:cs="Arial"/>
          <w:sz w:val="20"/>
          <w:szCs w:val="20"/>
        </w:rPr>
      </w:pPr>
      <w:r w:rsidRPr="00AA2CF1">
        <w:rPr>
          <w:rFonts w:ascii="Cambria Math" w:hAnsi="Cambria Math" w:cs="Arial"/>
          <w:sz w:val="20"/>
          <w:szCs w:val="20"/>
        </w:rPr>
        <w:t>III.- Propiciar la coordinación con los servicios de salud pública del Estado de Hidalgo para inspeccionar, verificar y vigilar el cumplimiento de las normas sanitarias de la materia en los panteones del Municipio de Tetepango, Hidalgo.</w:t>
      </w:r>
    </w:p>
    <w:p w14:paraId="284E587A" w14:textId="77777777" w:rsidR="00AA2CF1" w:rsidRPr="00AA2CF1" w:rsidRDefault="00AA2CF1" w:rsidP="00280BB9">
      <w:pPr>
        <w:tabs>
          <w:tab w:val="left" w:pos="567"/>
        </w:tabs>
        <w:spacing w:after="0" w:line="240" w:lineRule="auto"/>
        <w:ind w:left="567"/>
        <w:jc w:val="both"/>
        <w:rPr>
          <w:rFonts w:ascii="Cambria Math" w:hAnsi="Cambria Math" w:cs="Arial"/>
          <w:sz w:val="20"/>
          <w:szCs w:val="20"/>
        </w:rPr>
      </w:pPr>
    </w:p>
    <w:p w14:paraId="4A0FCB97" w14:textId="77777777" w:rsidR="0083707D" w:rsidRPr="00AA2CF1" w:rsidRDefault="0083707D" w:rsidP="00280BB9">
      <w:pPr>
        <w:spacing w:after="0" w:line="240" w:lineRule="auto"/>
        <w:jc w:val="both"/>
        <w:rPr>
          <w:rFonts w:ascii="Cambria Math" w:hAnsi="Cambria Math" w:cs="Arial"/>
          <w:sz w:val="20"/>
          <w:szCs w:val="20"/>
        </w:rPr>
      </w:pPr>
      <w:r w:rsidRPr="00AA2CF1">
        <w:rPr>
          <w:rFonts w:ascii="Cambria Math" w:hAnsi="Cambria Math" w:cs="Arial"/>
          <w:b/>
          <w:sz w:val="20"/>
          <w:szCs w:val="20"/>
        </w:rPr>
        <w:t>ARTÍCULO 5.-</w:t>
      </w:r>
      <w:r w:rsidRPr="00AA2CF1">
        <w:rPr>
          <w:rFonts w:ascii="Cambria Math" w:hAnsi="Cambria Math" w:cs="Arial"/>
          <w:sz w:val="20"/>
          <w:szCs w:val="20"/>
        </w:rPr>
        <w:t xml:space="preserve"> Para los efectos del presente reglamento se considera como:</w:t>
      </w:r>
    </w:p>
    <w:p w14:paraId="5B023CE1" w14:textId="4E154F4B" w:rsidR="0083707D" w:rsidRPr="00AA2CF1"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 xml:space="preserve">I.- Dirección de Obras </w:t>
      </w:r>
      <w:r w:rsidR="00AA2CF1" w:rsidRPr="00AA2CF1">
        <w:rPr>
          <w:rFonts w:ascii="Cambria Math" w:hAnsi="Cambria Math" w:cs="Arial"/>
          <w:sz w:val="20"/>
          <w:szCs w:val="20"/>
        </w:rPr>
        <w:t>Públicas. -</w:t>
      </w:r>
      <w:r w:rsidRPr="00AA2CF1">
        <w:rPr>
          <w:rFonts w:ascii="Cambria Math" w:hAnsi="Cambria Math" w:cs="Arial"/>
          <w:sz w:val="20"/>
          <w:szCs w:val="20"/>
        </w:rPr>
        <w:t xml:space="preserve"> La Dirección de Obras Públicas del Municipio de Tetepango; Hidalgo;</w:t>
      </w:r>
    </w:p>
    <w:p w14:paraId="7FE65DCC" w14:textId="0DF3A949" w:rsidR="0083707D" w:rsidRPr="00AA2CF1"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 xml:space="preserve">II.- Servicios Públicos </w:t>
      </w:r>
      <w:r w:rsidR="00AA2CF1" w:rsidRPr="00AA2CF1">
        <w:rPr>
          <w:rFonts w:ascii="Cambria Math" w:hAnsi="Cambria Math" w:cs="Arial"/>
          <w:sz w:val="20"/>
          <w:szCs w:val="20"/>
        </w:rPr>
        <w:t>Municipales. -</w:t>
      </w:r>
      <w:r w:rsidRPr="00AA2CF1">
        <w:rPr>
          <w:rFonts w:ascii="Cambria Math" w:hAnsi="Cambria Math" w:cs="Arial"/>
          <w:sz w:val="20"/>
          <w:szCs w:val="20"/>
        </w:rPr>
        <w:t xml:space="preserve"> Servicios Públicos del Municipio de Tetepango; Hidalgo;</w:t>
      </w:r>
    </w:p>
    <w:p w14:paraId="43A9680D" w14:textId="7D0E1F18" w:rsidR="0083707D" w:rsidRPr="00AA2CF1"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 xml:space="preserve">III.-Dirección de Reglamentos y </w:t>
      </w:r>
      <w:r w:rsidR="00760749" w:rsidRPr="00AA2CF1">
        <w:rPr>
          <w:rFonts w:ascii="Cambria Math" w:hAnsi="Cambria Math" w:cs="Arial"/>
          <w:sz w:val="20"/>
          <w:szCs w:val="20"/>
        </w:rPr>
        <w:t>Espectáculos. -</w:t>
      </w:r>
      <w:r w:rsidRPr="00AA2CF1">
        <w:rPr>
          <w:rFonts w:ascii="Cambria Math" w:hAnsi="Cambria Math" w:cs="Arial"/>
          <w:sz w:val="20"/>
          <w:szCs w:val="20"/>
        </w:rPr>
        <w:t>Dirección de Reglamentos y Espectáculos</w:t>
      </w:r>
      <w:r w:rsidR="00760749" w:rsidRPr="00AA2CF1">
        <w:rPr>
          <w:rFonts w:ascii="Cambria Math" w:hAnsi="Cambria Math" w:cs="Arial"/>
          <w:sz w:val="20"/>
          <w:szCs w:val="20"/>
        </w:rPr>
        <w:t xml:space="preserve"> del Municipio de Tetepango; Hidalgo</w:t>
      </w:r>
      <w:r w:rsidRPr="00AA2CF1">
        <w:rPr>
          <w:rFonts w:ascii="Cambria Math" w:hAnsi="Cambria Math" w:cs="Arial"/>
          <w:sz w:val="20"/>
          <w:szCs w:val="20"/>
        </w:rPr>
        <w:t>;</w:t>
      </w:r>
    </w:p>
    <w:p w14:paraId="550987D3" w14:textId="56A2A07F" w:rsidR="0083707D" w:rsidRPr="00AA2CF1"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 xml:space="preserve">IV.-Sanidad </w:t>
      </w:r>
      <w:r w:rsidR="00760749" w:rsidRPr="00AA2CF1">
        <w:rPr>
          <w:rFonts w:ascii="Cambria Math" w:hAnsi="Cambria Math" w:cs="Arial"/>
          <w:sz w:val="20"/>
          <w:szCs w:val="20"/>
        </w:rPr>
        <w:t>Municipal. -</w:t>
      </w:r>
      <w:r w:rsidRPr="00AA2CF1">
        <w:rPr>
          <w:rFonts w:ascii="Cambria Math" w:hAnsi="Cambria Math" w:cs="Arial"/>
          <w:sz w:val="20"/>
          <w:szCs w:val="20"/>
        </w:rPr>
        <w:t xml:space="preserve"> Sanidad </w:t>
      </w:r>
      <w:r w:rsidR="00760749" w:rsidRPr="00AA2CF1">
        <w:rPr>
          <w:rFonts w:ascii="Cambria Math" w:hAnsi="Cambria Math" w:cs="Arial"/>
          <w:sz w:val="20"/>
          <w:szCs w:val="20"/>
        </w:rPr>
        <w:t xml:space="preserve">del </w:t>
      </w:r>
      <w:r w:rsidRPr="00AA2CF1">
        <w:rPr>
          <w:rFonts w:ascii="Cambria Math" w:hAnsi="Cambria Math" w:cs="Arial"/>
          <w:sz w:val="20"/>
          <w:szCs w:val="20"/>
        </w:rPr>
        <w:t>Municip</w:t>
      </w:r>
      <w:r w:rsidR="00760749" w:rsidRPr="00AA2CF1">
        <w:rPr>
          <w:rFonts w:ascii="Cambria Math" w:hAnsi="Cambria Math" w:cs="Arial"/>
          <w:sz w:val="20"/>
          <w:szCs w:val="20"/>
        </w:rPr>
        <w:t>io de Tetepango; Hidalgo</w:t>
      </w:r>
      <w:r w:rsidRPr="00AA2CF1">
        <w:rPr>
          <w:rFonts w:ascii="Cambria Math" w:hAnsi="Cambria Math" w:cs="Arial"/>
          <w:sz w:val="20"/>
          <w:szCs w:val="20"/>
        </w:rPr>
        <w:t>;</w:t>
      </w:r>
    </w:p>
    <w:p w14:paraId="69AC7FF8" w14:textId="52E3CD2B" w:rsidR="0083707D" w:rsidRPr="00AA2CF1"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 xml:space="preserve">V.- </w:t>
      </w:r>
      <w:r w:rsidR="00AA2CF1" w:rsidRPr="00AA2CF1">
        <w:rPr>
          <w:rFonts w:ascii="Cambria Math" w:hAnsi="Cambria Math" w:cs="Arial"/>
          <w:sz w:val="20"/>
          <w:szCs w:val="20"/>
        </w:rPr>
        <w:t>Municipio. -</w:t>
      </w:r>
      <w:r w:rsidRPr="00AA2CF1">
        <w:rPr>
          <w:rFonts w:ascii="Cambria Math" w:hAnsi="Cambria Math" w:cs="Arial"/>
          <w:sz w:val="20"/>
          <w:szCs w:val="20"/>
        </w:rPr>
        <w:t xml:space="preserve"> El Municipio de Tetepango; Hidalgo,</w:t>
      </w:r>
    </w:p>
    <w:p w14:paraId="19B63087" w14:textId="575A35BA" w:rsidR="0083707D" w:rsidRPr="00AA2CF1"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 xml:space="preserve">VI.- Oficial </w:t>
      </w:r>
      <w:r w:rsidR="00760749" w:rsidRPr="00AA2CF1">
        <w:rPr>
          <w:rFonts w:ascii="Cambria Math" w:hAnsi="Cambria Math" w:cs="Arial"/>
          <w:sz w:val="20"/>
          <w:szCs w:val="20"/>
        </w:rPr>
        <w:t>d</w:t>
      </w:r>
      <w:r w:rsidRPr="00AA2CF1">
        <w:rPr>
          <w:rFonts w:ascii="Cambria Math" w:hAnsi="Cambria Math" w:cs="Arial"/>
          <w:sz w:val="20"/>
          <w:szCs w:val="20"/>
        </w:rPr>
        <w:t xml:space="preserve">el Registro </w:t>
      </w:r>
      <w:r w:rsidR="00760749" w:rsidRPr="00AA2CF1">
        <w:rPr>
          <w:rFonts w:ascii="Cambria Math" w:hAnsi="Cambria Math" w:cs="Arial"/>
          <w:sz w:val="20"/>
          <w:szCs w:val="20"/>
        </w:rPr>
        <w:t>d</w:t>
      </w:r>
      <w:r w:rsidRPr="00AA2CF1">
        <w:rPr>
          <w:rFonts w:ascii="Cambria Math" w:hAnsi="Cambria Math" w:cs="Arial"/>
          <w:sz w:val="20"/>
          <w:szCs w:val="20"/>
        </w:rPr>
        <w:t xml:space="preserve">el Estado </w:t>
      </w:r>
      <w:r w:rsidR="00760749" w:rsidRPr="00AA2CF1">
        <w:rPr>
          <w:rFonts w:ascii="Cambria Math" w:hAnsi="Cambria Math" w:cs="Arial"/>
          <w:sz w:val="20"/>
          <w:szCs w:val="20"/>
        </w:rPr>
        <w:t>Familiar. -</w:t>
      </w:r>
      <w:r w:rsidRPr="00AA2CF1">
        <w:rPr>
          <w:rFonts w:ascii="Cambria Math" w:hAnsi="Cambria Math" w:cs="Arial"/>
          <w:sz w:val="20"/>
          <w:szCs w:val="20"/>
        </w:rPr>
        <w:t xml:space="preserve"> El Oficial </w:t>
      </w:r>
      <w:r w:rsidR="00760749" w:rsidRPr="00AA2CF1">
        <w:rPr>
          <w:rFonts w:ascii="Cambria Math" w:hAnsi="Cambria Math" w:cs="Arial"/>
          <w:sz w:val="20"/>
          <w:szCs w:val="20"/>
        </w:rPr>
        <w:t>d</w:t>
      </w:r>
      <w:r w:rsidRPr="00AA2CF1">
        <w:rPr>
          <w:rFonts w:ascii="Cambria Math" w:hAnsi="Cambria Math" w:cs="Arial"/>
          <w:sz w:val="20"/>
          <w:szCs w:val="20"/>
        </w:rPr>
        <w:t xml:space="preserve">el Registro </w:t>
      </w:r>
      <w:r w:rsidR="00760749" w:rsidRPr="00AA2CF1">
        <w:rPr>
          <w:rFonts w:ascii="Cambria Math" w:hAnsi="Cambria Math" w:cs="Arial"/>
          <w:sz w:val="20"/>
          <w:szCs w:val="20"/>
        </w:rPr>
        <w:t>d</w:t>
      </w:r>
      <w:r w:rsidRPr="00AA2CF1">
        <w:rPr>
          <w:rFonts w:ascii="Cambria Math" w:hAnsi="Cambria Math" w:cs="Arial"/>
          <w:sz w:val="20"/>
          <w:szCs w:val="20"/>
        </w:rPr>
        <w:t xml:space="preserve">el Estado Familiar </w:t>
      </w:r>
      <w:r w:rsidR="00760749" w:rsidRPr="00AA2CF1">
        <w:rPr>
          <w:rFonts w:ascii="Cambria Math" w:hAnsi="Cambria Math" w:cs="Arial"/>
          <w:sz w:val="20"/>
          <w:szCs w:val="20"/>
        </w:rPr>
        <w:t>d</w:t>
      </w:r>
      <w:r w:rsidRPr="00AA2CF1">
        <w:rPr>
          <w:rFonts w:ascii="Cambria Math" w:hAnsi="Cambria Math" w:cs="Arial"/>
          <w:sz w:val="20"/>
          <w:szCs w:val="20"/>
        </w:rPr>
        <w:t xml:space="preserve">el Municipio </w:t>
      </w:r>
      <w:r w:rsidR="00760749" w:rsidRPr="00AA2CF1">
        <w:rPr>
          <w:rFonts w:ascii="Cambria Math" w:hAnsi="Cambria Math" w:cs="Arial"/>
          <w:sz w:val="20"/>
          <w:szCs w:val="20"/>
        </w:rPr>
        <w:t>d</w:t>
      </w:r>
      <w:r w:rsidRPr="00AA2CF1">
        <w:rPr>
          <w:rFonts w:ascii="Cambria Math" w:hAnsi="Cambria Math" w:cs="Arial"/>
          <w:sz w:val="20"/>
          <w:szCs w:val="20"/>
        </w:rPr>
        <w:t xml:space="preserve">e Tetepango; Hidalgo; </w:t>
      </w:r>
    </w:p>
    <w:p w14:paraId="7D705FF0" w14:textId="2A73D97C" w:rsidR="0083707D" w:rsidRPr="00AA2CF1"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 xml:space="preserve">VII.- Panteón </w:t>
      </w:r>
      <w:r w:rsidR="00AA2CF1" w:rsidRPr="00AA2CF1">
        <w:rPr>
          <w:rFonts w:ascii="Cambria Math" w:hAnsi="Cambria Math" w:cs="Arial"/>
          <w:sz w:val="20"/>
          <w:szCs w:val="20"/>
        </w:rPr>
        <w:t>Municipal. -</w:t>
      </w:r>
      <w:r w:rsidRPr="00AA2CF1">
        <w:rPr>
          <w:rFonts w:ascii="Cambria Math" w:hAnsi="Cambria Math" w:cs="Arial"/>
          <w:sz w:val="20"/>
          <w:szCs w:val="20"/>
        </w:rPr>
        <w:t xml:space="preserve"> El lugar destinado a la inhumación y exhumación de los restos humanos; y</w:t>
      </w:r>
    </w:p>
    <w:p w14:paraId="5B1D8388" w14:textId="6CAA2A27" w:rsidR="0083707D" w:rsidRDefault="0083707D" w:rsidP="00280BB9">
      <w:pPr>
        <w:spacing w:after="0" w:line="240" w:lineRule="auto"/>
        <w:ind w:left="567"/>
        <w:jc w:val="both"/>
        <w:rPr>
          <w:rFonts w:ascii="Cambria Math" w:hAnsi="Cambria Math" w:cs="Arial"/>
          <w:sz w:val="20"/>
          <w:szCs w:val="20"/>
        </w:rPr>
      </w:pPr>
      <w:r w:rsidRPr="00AA2CF1">
        <w:rPr>
          <w:rFonts w:ascii="Cambria Math" w:hAnsi="Cambria Math" w:cs="Arial"/>
          <w:sz w:val="20"/>
          <w:szCs w:val="20"/>
        </w:rPr>
        <w:t xml:space="preserve">VIII.- </w:t>
      </w:r>
      <w:proofErr w:type="gramStart"/>
      <w:r w:rsidR="00DC1676" w:rsidRPr="00AA2CF1">
        <w:rPr>
          <w:rFonts w:ascii="Cambria Math" w:hAnsi="Cambria Math" w:cs="Arial"/>
          <w:sz w:val="20"/>
          <w:szCs w:val="20"/>
        </w:rPr>
        <w:t>Presidente</w:t>
      </w:r>
      <w:proofErr w:type="gramEnd"/>
      <w:r w:rsidRPr="00AA2CF1">
        <w:rPr>
          <w:rFonts w:ascii="Cambria Math" w:hAnsi="Cambria Math" w:cs="Arial"/>
          <w:sz w:val="20"/>
          <w:szCs w:val="20"/>
        </w:rPr>
        <w:t xml:space="preserve"> (</w:t>
      </w:r>
      <w:r w:rsidR="00DC1676" w:rsidRPr="00AA2CF1">
        <w:rPr>
          <w:rFonts w:ascii="Cambria Math" w:hAnsi="Cambria Math" w:cs="Arial"/>
          <w:sz w:val="20"/>
          <w:szCs w:val="20"/>
        </w:rPr>
        <w:t>a) Municipal. -</w:t>
      </w:r>
      <w:r w:rsidRPr="00AA2CF1">
        <w:rPr>
          <w:rFonts w:ascii="Cambria Math" w:hAnsi="Cambria Math" w:cs="Arial"/>
          <w:sz w:val="20"/>
          <w:szCs w:val="20"/>
        </w:rPr>
        <w:t xml:space="preserve"> </w:t>
      </w:r>
      <w:r w:rsidR="00DC1676" w:rsidRPr="00AA2CF1">
        <w:rPr>
          <w:rFonts w:ascii="Cambria Math" w:hAnsi="Cambria Math" w:cs="Arial"/>
          <w:sz w:val="20"/>
          <w:szCs w:val="20"/>
        </w:rPr>
        <w:t>El</w:t>
      </w:r>
      <w:r w:rsidRPr="00AA2CF1">
        <w:rPr>
          <w:rFonts w:ascii="Cambria Math" w:hAnsi="Cambria Math" w:cs="Arial"/>
          <w:sz w:val="20"/>
          <w:szCs w:val="20"/>
        </w:rPr>
        <w:t xml:space="preserve"> (</w:t>
      </w:r>
      <w:r w:rsidR="00DC1676" w:rsidRPr="00AA2CF1">
        <w:rPr>
          <w:rFonts w:ascii="Cambria Math" w:hAnsi="Cambria Math" w:cs="Arial"/>
          <w:sz w:val="20"/>
          <w:szCs w:val="20"/>
        </w:rPr>
        <w:t>La</w:t>
      </w:r>
      <w:r w:rsidRPr="00AA2CF1">
        <w:rPr>
          <w:rFonts w:ascii="Cambria Math" w:hAnsi="Cambria Math" w:cs="Arial"/>
          <w:sz w:val="20"/>
          <w:szCs w:val="20"/>
        </w:rPr>
        <w:t xml:space="preserve">) </w:t>
      </w:r>
      <w:proofErr w:type="gramStart"/>
      <w:r w:rsidRPr="00AA2CF1">
        <w:rPr>
          <w:rFonts w:ascii="Cambria Math" w:hAnsi="Cambria Math" w:cs="Arial"/>
          <w:sz w:val="20"/>
          <w:szCs w:val="20"/>
        </w:rPr>
        <w:t>President</w:t>
      </w:r>
      <w:r w:rsidR="00AA2CF1">
        <w:rPr>
          <w:rFonts w:ascii="Cambria Math" w:hAnsi="Cambria Math" w:cs="Arial"/>
          <w:sz w:val="20"/>
          <w:szCs w:val="20"/>
        </w:rPr>
        <w:t>e</w:t>
      </w:r>
      <w:proofErr w:type="gramEnd"/>
      <w:r w:rsidRPr="00AA2CF1">
        <w:rPr>
          <w:rFonts w:ascii="Cambria Math" w:hAnsi="Cambria Math" w:cs="Arial"/>
          <w:sz w:val="20"/>
          <w:szCs w:val="20"/>
        </w:rPr>
        <w:t xml:space="preserve"> (</w:t>
      </w:r>
      <w:r w:rsidR="00AA2CF1">
        <w:rPr>
          <w:rFonts w:ascii="Cambria Math" w:hAnsi="Cambria Math" w:cs="Arial"/>
          <w:sz w:val="20"/>
          <w:szCs w:val="20"/>
        </w:rPr>
        <w:t>a</w:t>
      </w:r>
      <w:r w:rsidRPr="00AA2CF1">
        <w:rPr>
          <w:rFonts w:ascii="Cambria Math" w:hAnsi="Cambria Math" w:cs="Arial"/>
          <w:sz w:val="20"/>
          <w:szCs w:val="20"/>
        </w:rPr>
        <w:t>) Municipal de Tetepango; Hidalgo.</w:t>
      </w:r>
    </w:p>
    <w:p w14:paraId="572001B8" w14:textId="77777777" w:rsidR="00280BB9" w:rsidRPr="00AA2CF1" w:rsidRDefault="00280BB9" w:rsidP="00280BB9">
      <w:pPr>
        <w:spacing w:after="0" w:line="240" w:lineRule="auto"/>
        <w:ind w:left="567"/>
        <w:jc w:val="both"/>
        <w:rPr>
          <w:rFonts w:ascii="Cambria Math" w:hAnsi="Cambria Math" w:cs="Arial"/>
          <w:sz w:val="20"/>
          <w:szCs w:val="20"/>
        </w:rPr>
      </w:pPr>
    </w:p>
    <w:p w14:paraId="164BD04D" w14:textId="7A4429CF" w:rsidR="0083707D" w:rsidRDefault="0083707D" w:rsidP="00280BB9">
      <w:pPr>
        <w:spacing w:after="0" w:line="240" w:lineRule="auto"/>
        <w:jc w:val="both"/>
        <w:rPr>
          <w:rFonts w:ascii="Cambria Math" w:hAnsi="Cambria Math" w:cs="Arial"/>
          <w:sz w:val="20"/>
          <w:szCs w:val="20"/>
        </w:rPr>
      </w:pPr>
      <w:r w:rsidRPr="00AA2CF1">
        <w:rPr>
          <w:rFonts w:ascii="Cambria Math" w:hAnsi="Cambria Math" w:cs="Arial"/>
          <w:b/>
          <w:sz w:val="20"/>
          <w:szCs w:val="20"/>
        </w:rPr>
        <w:t>ARTÍCULO 6.-</w:t>
      </w:r>
      <w:r w:rsidRPr="00AA2CF1">
        <w:rPr>
          <w:rFonts w:ascii="Cambria Math" w:hAnsi="Cambria Math" w:cs="Arial"/>
          <w:sz w:val="20"/>
          <w:szCs w:val="20"/>
        </w:rPr>
        <w:t xml:space="preserve"> El H. Ayuntamiento, podrá prestar el servicio de panteón por sí mismo o concesionarlo a particulares de conformidad con lo dispuesto por la Ley Orgánica Municipal del Estado de Hidalgo.</w:t>
      </w:r>
    </w:p>
    <w:p w14:paraId="2404D0DA" w14:textId="77777777" w:rsidR="006706D0" w:rsidRPr="00AA2CF1" w:rsidRDefault="006706D0" w:rsidP="00280BB9">
      <w:pPr>
        <w:spacing w:after="0" w:line="240" w:lineRule="auto"/>
        <w:jc w:val="both"/>
        <w:rPr>
          <w:rFonts w:ascii="Cambria Math" w:hAnsi="Cambria Math" w:cs="Arial"/>
          <w:sz w:val="20"/>
          <w:szCs w:val="20"/>
        </w:rPr>
      </w:pPr>
    </w:p>
    <w:p w14:paraId="7582CFEB" w14:textId="67CD0F56" w:rsidR="0083707D" w:rsidRDefault="0083707D" w:rsidP="00280BB9">
      <w:pPr>
        <w:spacing w:after="0" w:line="240" w:lineRule="auto"/>
        <w:jc w:val="both"/>
        <w:rPr>
          <w:rFonts w:ascii="Cambria Math" w:hAnsi="Cambria Math" w:cs="Arial"/>
          <w:sz w:val="20"/>
          <w:szCs w:val="20"/>
        </w:rPr>
      </w:pPr>
      <w:r w:rsidRPr="00AA2CF1">
        <w:rPr>
          <w:rFonts w:ascii="Cambria Math" w:hAnsi="Cambria Math" w:cs="Arial"/>
          <w:b/>
          <w:sz w:val="20"/>
          <w:szCs w:val="20"/>
        </w:rPr>
        <w:t>ARTÍCULO 7.-</w:t>
      </w:r>
      <w:r w:rsidRPr="00AA2CF1">
        <w:rPr>
          <w:rFonts w:ascii="Cambria Math" w:hAnsi="Cambria Math" w:cs="Arial"/>
          <w:sz w:val="20"/>
          <w:szCs w:val="20"/>
        </w:rPr>
        <w:t xml:space="preserve"> La prestación del servicio de panteón con el objeto de evitar discriminación alguna, se </w:t>
      </w:r>
      <w:r w:rsidR="00AA2CF1" w:rsidRPr="00AA2CF1">
        <w:rPr>
          <w:rFonts w:ascii="Cambria Math" w:hAnsi="Cambria Math" w:cs="Arial"/>
          <w:sz w:val="20"/>
          <w:szCs w:val="20"/>
        </w:rPr>
        <w:t>prestará</w:t>
      </w:r>
      <w:r w:rsidRPr="00AA2CF1">
        <w:rPr>
          <w:rFonts w:ascii="Cambria Math" w:hAnsi="Cambria Math" w:cs="Arial"/>
          <w:sz w:val="20"/>
          <w:szCs w:val="20"/>
        </w:rPr>
        <w:t xml:space="preserve"> a cualquier persona sin importar razones étnicas, nacionalidad, ideología, creencias u otra circunstancia.</w:t>
      </w:r>
    </w:p>
    <w:p w14:paraId="40D255C5" w14:textId="77777777" w:rsidR="006706D0" w:rsidRPr="00AA2CF1" w:rsidRDefault="006706D0" w:rsidP="00280BB9">
      <w:pPr>
        <w:spacing w:after="0" w:line="240" w:lineRule="auto"/>
        <w:jc w:val="both"/>
        <w:rPr>
          <w:rFonts w:ascii="Cambria Math" w:hAnsi="Cambria Math" w:cs="Arial"/>
          <w:sz w:val="20"/>
          <w:szCs w:val="20"/>
        </w:rPr>
      </w:pPr>
    </w:p>
    <w:p w14:paraId="366F622F" w14:textId="77777777" w:rsidR="0083707D" w:rsidRPr="00AA2CF1" w:rsidRDefault="0083707D" w:rsidP="00280BB9">
      <w:pPr>
        <w:spacing w:after="0" w:line="240" w:lineRule="auto"/>
        <w:jc w:val="both"/>
        <w:rPr>
          <w:rFonts w:ascii="Cambria Math" w:hAnsi="Cambria Math" w:cs="Arial"/>
          <w:sz w:val="20"/>
          <w:szCs w:val="20"/>
        </w:rPr>
      </w:pPr>
      <w:r w:rsidRPr="00AA2CF1">
        <w:rPr>
          <w:rFonts w:ascii="Cambria Math" w:hAnsi="Cambria Math" w:cs="Arial"/>
          <w:b/>
          <w:sz w:val="20"/>
          <w:szCs w:val="20"/>
        </w:rPr>
        <w:t>ARTÍCULO 8.-</w:t>
      </w:r>
      <w:r w:rsidRPr="00AA2CF1">
        <w:rPr>
          <w:rFonts w:ascii="Cambria Math" w:hAnsi="Cambria Math" w:cs="Arial"/>
          <w:sz w:val="20"/>
          <w:szCs w:val="20"/>
        </w:rPr>
        <w:t xml:space="preserve"> Por su administración los panteones en el municipio de Tetepango, Hidalgo, se clasifican en:</w:t>
      </w:r>
    </w:p>
    <w:p w14:paraId="6A1669A2" w14:textId="0B5C6C0C" w:rsidR="0083707D" w:rsidRPr="00AA2CF1" w:rsidRDefault="0083707D" w:rsidP="00911E53">
      <w:pPr>
        <w:spacing w:after="0" w:line="240" w:lineRule="auto"/>
        <w:ind w:left="567"/>
        <w:jc w:val="both"/>
        <w:rPr>
          <w:rFonts w:ascii="Cambria Math" w:hAnsi="Cambria Math" w:cs="Arial"/>
          <w:sz w:val="20"/>
          <w:szCs w:val="20"/>
        </w:rPr>
      </w:pPr>
      <w:r w:rsidRPr="00AA2CF1">
        <w:rPr>
          <w:rFonts w:ascii="Cambria Math" w:hAnsi="Cambria Math" w:cs="Arial"/>
          <w:sz w:val="20"/>
          <w:szCs w:val="20"/>
        </w:rPr>
        <w:lastRenderedPageBreak/>
        <w:t xml:space="preserve">I.- Panteones </w:t>
      </w:r>
      <w:r w:rsidR="00AA2CF1" w:rsidRPr="00AA2CF1">
        <w:rPr>
          <w:rFonts w:ascii="Cambria Math" w:hAnsi="Cambria Math" w:cs="Arial"/>
          <w:sz w:val="20"/>
          <w:szCs w:val="20"/>
        </w:rPr>
        <w:t>Oficiales. -</w:t>
      </w:r>
      <w:r w:rsidRPr="00AA2CF1">
        <w:rPr>
          <w:rFonts w:ascii="Cambria Math" w:hAnsi="Cambria Math" w:cs="Arial"/>
          <w:sz w:val="20"/>
          <w:szCs w:val="20"/>
        </w:rPr>
        <w:t xml:space="preserve"> Los que son propiedad y bajo administración directa del Municipio de Tetepango; Hidalgo; y</w:t>
      </w:r>
    </w:p>
    <w:p w14:paraId="78DF4D68" w14:textId="60314640" w:rsidR="0083707D" w:rsidRDefault="0083707D" w:rsidP="00911E53">
      <w:pPr>
        <w:spacing w:after="0" w:line="240" w:lineRule="auto"/>
        <w:ind w:left="567"/>
        <w:jc w:val="both"/>
        <w:rPr>
          <w:rFonts w:ascii="Cambria Math" w:hAnsi="Cambria Math" w:cs="Arial"/>
          <w:sz w:val="20"/>
          <w:szCs w:val="20"/>
        </w:rPr>
      </w:pPr>
      <w:r w:rsidRPr="00AA2CF1">
        <w:rPr>
          <w:rFonts w:ascii="Cambria Math" w:hAnsi="Cambria Math" w:cs="Arial"/>
          <w:sz w:val="20"/>
          <w:szCs w:val="20"/>
        </w:rPr>
        <w:t xml:space="preserve">II.- Panteones </w:t>
      </w:r>
      <w:r w:rsidR="00AA2CF1" w:rsidRPr="00AA2CF1">
        <w:rPr>
          <w:rFonts w:ascii="Cambria Math" w:hAnsi="Cambria Math" w:cs="Arial"/>
          <w:sz w:val="20"/>
          <w:szCs w:val="20"/>
        </w:rPr>
        <w:t>Concesionados. -</w:t>
      </w:r>
      <w:r w:rsidRPr="00AA2CF1">
        <w:rPr>
          <w:rFonts w:ascii="Cambria Math" w:hAnsi="Cambria Math" w:cs="Arial"/>
          <w:sz w:val="20"/>
          <w:szCs w:val="20"/>
        </w:rPr>
        <w:t xml:space="preserve"> Los que son de propiedad y administrados por personas físicas o morales de acuerdo a las bases establecidas en la concesión en la Ley Orgánica Municipal del Estado de Hidalgo y el presente reglamento.</w:t>
      </w:r>
    </w:p>
    <w:p w14:paraId="5D60DD5D" w14:textId="77777777" w:rsidR="006706D0" w:rsidRPr="00AA2CF1" w:rsidRDefault="006706D0" w:rsidP="00911E53">
      <w:pPr>
        <w:spacing w:after="0" w:line="240" w:lineRule="auto"/>
        <w:ind w:left="567"/>
        <w:jc w:val="both"/>
        <w:rPr>
          <w:rFonts w:ascii="Cambria Math" w:hAnsi="Cambria Math" w:cs="Arial"/>
          <w:sz w:val="20"/>
          <w:szCs w:val="20"/>
        </w:rPr>
      </w:pPr>
    </w:p>
    <w:p w14:paraId="286D2D73" w14:textId="77777777" w:rsidR="006706D0" w:rsidRDefault="0083707D" w:rsidP="00911E53">
      <w:pPr>
        <w:spacing w:after="0" w:line="240" w:lineRule="auto"/>
        <w:jc w:val="both"/>
        <w:rPr>
          <w:rFonts w:ascii="Cambria Math" w:hAnsi="Cambria Math" w:cs="Arial"/>
          <w:sz w:val="20"/>
          <w:szCs w:val="20"/>
        </w:rPr>
      </w:pPr>
      <w:r w:rsidRPr="00C51B18">
        <w:rPr>
          <w:rFonts w:ascii="Cambria Math" w:hAnsi="Cambria Math" w:cs="Arial"/>
          <w:b/>
          <w:sz w:val="20"/>
          <w:szCs w:val="20"/>
        </w:rPr>
        <w:t>ARTÍCULO 9.-</w:t>
      </w:r>
      <w:r w:rsidRPr="00C51B18">
        <w:rPr>
          <w:rFonts w:ascii="Cambria Math" w:hAnsi="Cambria Math" w:cs="Arial"/>
          <w:sz w:val="20"/>
          <w:szCs w:val="20"/>
        </w:rPr>
        <w:t xml:space="preserve"> Los depósitos de restos áridos o cenizas, que se realicen en templos o sus anexidades, deberán sujetarse a las disposiciones del título tercero, capitulo </w:t>
      </w:r>
      <w:proofErr w:type="spellStart"/>
      <w:r w:rsidRPr="00C51B18">
        <w:rPr>
          <w:rFonts w:ascii="Cambria Math" w:hAnsi="Cambria Math" w:cs="Arial"/>
          <w:sz w:val="20"/>
          <w:szCs w:val="20"/>
        </w:rPr>
        <w:t>ii</w:t>
      </w:r>
      <w:proofErr w:type="spellEnd"/>
      <w:r w:rsidRPr="00C51B18">
        <w:rPr>
          <w:rFonts w:ascii="Cambria Math" w:hAnsi="Cambria Math" w:cs="Arial"/>
          <w:sz w:val="20"/>
          <w:szCs w:val="20"/>
        </w:rPr>
        <w:t>, de la sección cuarta de los inmuebles destinados para fines religiosos de la Ley General de Bienes Nacionales, así como al presente reglamento.</w:t>
      </w:r>
    </w:p>
    <w:p w14:paraId="29A97BA7" w14:textId="68192A00" w:rsidR="0083707D" w:rsidRPr="00AA2CF1" w:rsidRDefault="0083707D" w:rsidP="00911E53">
      <w:pPr>
        <w:spacing w:after="0" w:line="240" w:lineRule="auto"/>
        <w:jc w:val="both"/>
        <w:rPr>
          <w:rFonts w:ascii="Cambria Math" w:hAnsi="Cambria Math" w:cs="Arial"/>
          <w:sz w:val="20"/>
          <w:szCs w:val="20"/>
        </w:rPr>
      </w:pPr>
      <w:r w:rsidRPr="00AA2CF1">
        <w:rPr>
          <w:rFonts w:ascii="Cambria Math" w:hAnsi="Cambria Math" w:cs="Arial"/>
          <w:sz w:val="20"/>
          <w:szCs w:val="20"/>
        </w:rPr>
        <w:t xml:space="preserve"> </w:t>
      </w:r>
    </w:p>
    <w:p w14:paraId="65F98CA8" w14:textId="7F755A62" w:rsidR="0083707D" w:rsidRDefault="0083707D" w:rsidP="00911E53">
      <w:pPr>
        <w:spacing w:after="0" w:line="240" w:lineRule="auto"/>
        <w:jc w:val="both"/>
        <w:rPr>
          <w:rFonts w:ascii="Cambria Math" w:hAnsi="Cambria Math" w:cs="Arial"/>
          <w:sz w:val="20"/>
          <w:szCs w:val="20"/>
        </w:rPr>
      </w:pPr>
      <w:r w:rsidRPr="00AA2CF1">
        <w:rPr>
          <w:rFonts w:ascii="Cambria Math" w:hAnsi="Cambria Math" w:cs="Arial"/>
          <w:b/>
          <w:sz w:val="20"/>
          <w:szCs w:val="20"/>
        </w:rPr>
        <w:t>ARTÍCULO 10.-</w:t>
      </w:r>
      <w:r w:rsidRPr="00AA2CF1">
        <w:rPr>
          <w:rFonts w:ascii="Cambria Math" w:hAnsi="Cambria Math" w:cs="Arial"/>
          <w:sz w:val="20"/>
          <w:szCs w:val="20"/>
        </w:rPr>
        <w:t xml:space="preserve"> Los panteones oficiales, son de</w:t>
      </w:r>
      <w:r w:rsidR="000537C9" w:rsidRPr="00AA2CF1">
        <w:rPr>
          <w:rFonts w:ascii="Cambria Math" w:hAnsi="Cambria Math" w:cs="Arial"/>
          <w:sz w:val="20"/>
          <w:szCs w:val="20"/>
        </w:rPr>
        <w:t xml:space="preserve">stinados al </w:t>
      </w:r>
      <w:r w:rsidRPr="00AA2CF1">
        <w:rPr>
          <w:rFonts w:ascii="Cambria Math" w:hAnsi="Cambria Math" w:cs="Arial"/>
          <w:sz w:val="20"/>
          <w:szCs w:val="20"/>
        </w:rPr>
        <w:t>servicio público propiedad del Municipio de Tetepango; Hidalgo y estarán sujetos al régimen de propiedad que señala la ley Orgánica Municipal del Estado de Hidalgo.</w:t>
      </w:r>
    </w:p>
    <w:p w14:paraId="541957FD" w14:textId="77777777" w:rsidR="006706D0" w:rsidRPr="00AA2CF1" w:rsidRDefault="006706D0" w:rsidP="00911E53">
      <w:pPr>
        <w:spacing w:after="0" w:line="240" w:lineRule="auto"/>
        <w:jc w:val="both"/>
        <w:rPr>
          <w:rFonts w:ascii="Cambria Math" w:hAnsi="Cambria Math" w:cs="Arial"/>
          <w:sz w:val="20"/>
          <w:szCs w:val="20"/>
        </w:rPr>
      </w:pPr>
    </w:p>
    <w:p w14:paraId="319604D0" w14:textId="27E58F3B" w:rsidR="0083707D" w:rsidRPr="00AA2CF1" w:rsidRDefault="0083707D" w:rsidP="00911E53">
      <w:pPr>
        <w:spacing w:after="0" w:line="240" w:lineRule="auto"/>
        <w:jc w:val="both"/>
        <w:rPr>
          <w:rFonts w:ascii="Cambria Math" w:hAnsi="Cambria Math" w:cs="Arial"/>
          <w:sz w:val="20"/>
          <w:szCs w:val="20"/>
        </w:rPr>
      </w:pPr>
      <w:r w:rsidRPr="00AA2CF1">
        <w:rPr>
          <w:rFonts w:ascii="Cambria Math" w:hAnsi="Cambria Math" w:cs="Arial"/>
          <w:b/>
          <w:sz w:val="20"/>
          <w:szCs w:val="20"/>
        </w:rPr>
        <w:t>ARTICULO</w:t>
      </w:r>
      <w:r w:rsidR="00BB4582">
        <w:rPr>
          <w:rFonts w:ascii="Cambria Math" w:hAnsi="Cambria Math" w:cs="Arial"/>
          <w:b/>
          <w:sz w:val="20"/>
          <w:szCs w:val="20"/>
        </w:rPr>
        <w:t xml:space="preserve"> </w:t>
      </w:r>
      <w:r w:rsidRPr="00AA2CF1">
        <w:rPr>
          <w:rFonts w:ascii="Cambria Math" w:hAnsi="Cambria Math" w:cs="Arial"/>
          <w:b/>
          <w:sz w:val="20"/>
          <w:szCs w:val="20"/>
        </w:rPr>
        <w:t>11.-</w:t>
      </w:r>
      <w:r w:rsidRPr="00AA2CF1">
        <w:rPr>
          <w:rFonts w:ascii="Cambria Math" w:hAnsi="Cambria Math" w:cs="Arial"/>
          <w:sz w:val="20"/>
          <w:szCs w:val="20"/>
        </w:rPr>
        <w:t xml:space="preserve"> Los panteones concesionados, cumplirán con las disposiciones que para los panteones oficiales se establecen en el presente reglamento. </w:t>
      </w:r>
    </w:p>
    <w:p w14:paraId="42A1E3B7" w14:textId="77777777" w:rsidR="006706D0" w:rsidRDefault="006706D0" w:rsidP="00911E53">
      <w:pPr>
        <w:pStyle w:val="Sinespaciado"/>
        <w:jc w:val="center"/>
        <w:rPr>
          <w:rFonts w:ascii="Cambria Math" w:hAnsi="Cambria Math" w:cs="Arial"/>
          <w:b/>
          <w:sz w:val="24"/>
          <w:szCs w:val="24"/>
        </w:rPr>
      </w:pPr>
    </w:p>
    <w:p w14:paraId="2EFCB16F" w14:textId="1159F1E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CAPITULO II</w:t>
      </w:r>
    </w:p>
    <w:p w14:paraId="57F759E9" w14:textId="57A9BCAE"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DE LA CONSTRUCCIÓN Y CONSERVACIÓN DE LOS PANTEONES</w:t>
      </w:r>
    </w:p>
    <w:p w14:paraId="47412612" w14:textId="26929609" w:rsidR="0083707D"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 12.-</w:t>
      </w:r>
      <w:r w:rsidRPr="006706D0">
        <w:rPr>
          <w:rFonts w:ascii="Cambria Math" w:hAnsi="Cambria Math" w:cs="Arial"/>
          <w:sz w:val="20"/>
          <w:szCs w:val="20"/>
        </w:rPr>
        <w:t xml:space="preserve"> La construcción de los panteones oficiales se </w:t>
      </w:r>
      <w:r w:rsidR="006706D0" w:rsidRPr="006706D0">
        <w:rPr>
          <w:rFonts w:ascii="Cambria Math" w:hAnsi="Cambria Math" w:cs="Arial"/>
          <w:sz w:val="20"/>
          <w:szCs w:val="20"/>
        </w:rPr>
        <w:t>realizará</w:t>
      </w:r>
      <w:r w:rsidRPr="006706D0">
        <w:rPr>
          <w:rFonts w:ascii="Cambria Math" w:hAnsi="Cambria Math" w:cs="Arial"/>
          <w:sz w:val="20"/>
          <w:szCs w:val="20"/>
        </w:rPr>
        <w:t xml:space="preserve"> por el Municipio de Tetepango; Hidalgo, quien </w:t>
      </w:r>
      <w:r w:rsidR="006706D0" w:rsidRPr="006706D0">
        <w:rPr>
          <w:rFonts w:ascii="Cambria Math" w:hAnsi="Cambria Math" w:cs="Arial"/>
          <w:sz w:val="20"/>
          <w:szCs w:val="20"/>
        </w:rPr>
        <w:t>realizará</w:t>
      </w:r>
      <w:r w:rsidRPr="006706D0">
        <w:rPr>
          <w:rFonts w:ascii="Cambria Math" w:hAnsi="Cambria Math" w:cs="Arial"/>
          <w:sz w:val="20"/>
          <w:szCs w:val="20"/>
        </w:rPr>
        <w:t xml:space="preserve"> los trabajos respectivos a través de la dirección de obras públicas.</w:t>
      </w:r>
    </w:p>
    <w:p w14:paraId="6092A7E4" w14:textId="77777777" w:rsidR="006706D0" w:rsidRPr="006706D0" w:rsidRDefault="006706D0" w:rsidP="00911E53">
      <w:pPr>
        <w:spacing w:after="0" w:line="240" w:lineRule="auto"/>
        <w:jc w:val="both"/>
        <w:rPr>
          <w:rFonts w:ascii="Cambria Math" w:hAnsi="Cambria Math" w:cs="Arial"/>
          <w:sz w:val="20"/>
          <w:szCs w:val="20"/>
        </w:rPr>
      </w:pPr>
    </w:p>
    <w:p w14:paraId="295E65FE" w14:textId="753FC0BF" w:rsidR="0083707D"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 13.-</w:t>
      </w:r>
      <w:r w:rsidRPr="006706D0">
        <w:rPr>
          <w:rFonts w:ascii="Cambria Math" w:hAnsi="Cambria Math" w:cs="Arial"/>
          <w:sz w:val="20"/>
          <w:szCs w:val="20"/>
        </w:rPr>
        <w:t xml:space="preserve"> El mantenimiento de los sepulcros o espacios del panteón </w:t>
      </w:r>
      <w:r w:rsidR="006706D0" w:rsidRPr="006706D0">
        <w:rPr>
          <w:rFonts w:ascii="Cambria Math" w:hAnsi="Cambria Math" w:cs="Arial"/>
          <w:sz w:val="20"/>
          <w:szCs w:val="20"/>
        </w:rPr>
        <w:t>corresponde a</w:t>
      </w:r>
      <w:r w:rsidRPr="006706D0">
        <w:rPr>
          <w:rFonts w:ascii="Cambria Math" w:hAnsi="Cambria Math" w:cs="Arial"/>
          <w:sz w:val="20"/>
          <w:szCs w:val="20"/>
        </w:rPr>
        <w:t xml:space="preserve"> los interesados que contrataron el servicio de panteón, por lo que corresponde a estos a conservar en buen estado y limpios los sepulcros.</w:t>
      </w:r>
    </w:p>
    <w:p w14:paraId="29D2674F" w14:textId="77777777" w:rsidR="006706D0" w:rsidRPr="006706D0" w:rsidRDefault="006706D0" w:rsidP="00911E53">
      <w:pPr>
        <w:spacing w:after="0" w:line="240" w:lineRule="auto"/>
        <w:jc w:val="both"/>
        <w:rPr>
          <w:rFonts w:ascii="Cambria Math" w:hAnsi="Cambria Math" w:cs="Arial"/>
          <w:sz w:val="20"/>
          <w:szCs w:val="20"/>
        </w:rPr>
      </w:pPr>
    </w:p>
    <w:p w14:paraId="257B98DE" w14:textId="07D2085C" w:rsidR="0083707D"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 14.-</w:t>
      </w:r>
      <w:r w:rsidRPr="006706D0">
        <w:rPr>
          <w:rFonts w:ascii="Cambria Math" w:hAnsi="Cambria Math" w:cs="Arial"/>
          <w:sz w:val="20"/>
          <w:szCs w:val="20"/>
        </w:rPr>
        <w:t xml:space="preserve"> Sólo se podrán construir panteones en las zonas establecidas en el Plan de Desarrollo Municipal y previa autorización del Municipio.</w:t>
      </w:r>
    </w:p>
    <w:p w14:paraId="1F976FEA" w14:textId="77777777" w:rsidR="006706D0" w:rsidRPr="006706D0" w:rsidRDefault="006706D0" w:rsidP="00911E53">
      <w:pPr>
        <w:spacing w:after="0" w:line="240" w:lineRule="auto"/>
        <w:jc w:val="both"/>
        <w:rPr>
          <w:rFonts w:ascii="Cambria Math" w:hAnsi="Cambria Math" w:cs="Arial"/>
          <w:sz w:val="20"/>
          <w:szCs w:val="20"/>
        </w:rPr>
      </w:pPr>
    </w:p>
    <w:p w14:paraId="11A43D17" w14:textId="0FAD2A38" w:rsidR="0083707D" w:rsidRDefault="0083707D" w:rsidP="00911E53">
      <w:pPr>
        <w:spacing w:after="0" w:line="240" w:lineRule="auto"/>
        <w:jc w:val="both"/>
        <w:rPr>
          <w:rFonts w:ascii="Cambria Math" w:hAnsi="Cambria Math" w:cs="Arial"/>
          <w:sz w:val="20"/>
          <w:szCs w:val="20"/>
        </w:rPr>
      </w:pPr>
      <w:r w:rsidRPr="00C51B18">
        <w:rPr>
          <w:rFonts w:ascii="Cambria Math" w:hAnsi="Cambria Math" w:cs="Arial"/>
          <w:b/>
          <w:sz w:val="20"/>
          <w:szCs w:val="20"/>
        </w:rPr>
        <w:t>ARTICULO 15.-</w:t>
      </w:r>
      <w:r w:rsidRPr="00C51B18">
        <w:rPr>
          <w:rFonts w:ascii="Cambria Math" w:hAnsi="Cambria Math" w:cs="Arial"/>
          <w:sz w:val="20"/>
          <w:szCs w:val="20"/>
        </w:rPr>
        <w:t xml:space="preserve"> La construcción de panteones oficiales o concesionados se </w:t>
      </w:r>
      <w:r w:rsidR="006706D0" w:rsidRPr="00C51B18">
        <w:rPr>
          <w:rFonts w:ascii="Cambria Math" w:hAnsi="Cambria Math" w:cs="Arial"/>
          <w:sz w:val="20"/>
          <w:szCs w:val="20"/>
        </w:rPr>
        <w:t>ajustará</w:t>
      </w:r>
      <w:r w:rsidRPr="00C51B18">
        <w:rPr>
          <w:rFonts w:ascii="Cambria Math" w:hAnsi="Cambria Math" w:cs="Arial"/>
          <w:sz w:val="20"/>
          <w:szCs w:val="20"/>
        </w:rPr>
        <w:t xml:space="preserve"> a este reglamento y al reglamento de construcción de Tetepango; hidalgo.</w:t>
      </w:r>
    </w:p>
    <w:p w14:paraId="01396164" w14:textId="77777777" w:rsidR="006706D0" w:rsidRPr="006706D0" w:rsidRDefault="006706D0" w:rsidP="00911E53">
      <w:pPr>
        <w:spacing w:after="0" w:line="240" w:lineRule="auto"/>
        <w:jc w:val="both"/>
        <w:rPr>
          <w:rFonts w:ascii="Cambria Math" w:hAnsi="Cambria Math" w:cs="Arial"/>
          <w:sz w:val="20"/>
          <w:szCs w:val="20"/>
        </w:rPr>
      </w:pPr>
    </w:p>
    <w:p w14:paraId="64C856EC" w14:textId="77777777" w:rsidR="0083707D" w:rsidRPr="006706D0"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 16.-</w:t>
      </w:r>
      <w:r w:rsidRPr="006706D0">
        <w:rPr>
          <w:rFonts w:ascii="Cambria Math" w:hAnsi="Cambria Math" w:cs="Arial"/>
          <w:sz w:val="20"/>
          <w:szCs w:val="20"/>
        </w:rPr>
        <w:t xml:space="preserve"> La construcción o ampliación de panteones oficiales se considera de utilidad pública para los efectos de realizar el correspondiente procedimiento de expropiación establecida en la ley de expropiación del estado de hidalgo.</w:t>
      </w:r>
    </w:p>
    <w:p w14:paraId="58ED5F4D" w14:textId="6616896C" w:rsidR="0083707D"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ARTICULO 17.-</w:t>
      </w:r>
      <w:r w:rsidRPr="006706D0">
        <w:rPr>
          <w:rFonts w:ascii="Cambria Math" w:hAnsi="Cambria Math" w:cs="Arial"/>
          <w:sz w:val="20"/>
          <w:szCs w:val="20"/>
        </w:rPr>
        <w:t xml:space="preserve"> Los panteones deberán estar delimitados con una barda con una altura de tres metros y </w:t>
      </w:r>
      <w:r w:rsidR="006706D0" w:rsidRPr="006706D0">
        <w:rPr>
          <w:rFonts w:ascii="Cambria Math" w:hAnsi="Cambria Math" w:cs="Arial"/>
          <w:sz w:val="20"/>
          <w:szCs w:val="20"/>
        </w:rPr>
        <w:t>contarán</w:t>
      </w:r>
      <w:r w:rsidRPr="006706D0">
        <w:rPr>
          <w:rFonts w:ascii="Cambria Math" w:hAnsi="Cambria Math" w:cs="Arial"/>
          <w:sz w:val="20"/>
          <w:szCs w:val="20"/>
        </w:rPr>
        <w:t xml:space="preserve"> con vialidad peatonal y vehicular interna, según lo requieran sus propias necesidades, quedando sujeto al tránsito de vehículos a la autorización de la administración.</w:t>
      </w:r>
    </w:p>
    <w:p w14:paraId="09A2DE1D" w14:textId="77777777" w:rsidR="006706D0" w:rsidRPr="006706D0" w:rsidRDefault="006706D0" w:rsidP="00911E53">
      <w:pPr>
        <w:spacing w:after="0" w:line="240" w:lineRule="auto"/>
        <w:jc w:val="both"/>
        <w:rPr>
          <w:rFonts w:ascii="Cambria Math" w:hAnsi="Cambria Math" w:cs="Arial"/>
          <w:sz w:val="20"/>
          <w:szCs w:val="20"/>
        </w:rPr>
      </w:pPr>
    </w:p>
    <w:p w14:paraId="256E03BC" w14:textId="77777777" w:rsidR="0083707D" w:rsidRPr="006706D0"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 18.-</w:t>
      </w:r>
      <w:r w:rsidRPr="006706D0">
        <w:rPr>
          <w:rFonts w:ascii="Cambria Math" w:hAnsi="Cambria Math" w:cs="Arial"/>
          <w:sz w:val="20"/>
          <w:szCs w:val="20"/>
        </w:rPr>
        <w:t xml:space="preserve"> Para realizar alguna obra dentro de los panteones, se requerirá:</w:t>
      </w:r>
    </w:p>
    <w:p w14:paraId="08921951" w14:textId="77777777" w:rsidR="0083707D" w:rsidRPr="006706D0" w:rsidRDefault="0083707D" w:rsidP="00911E53">
      <w:pPr>
        <w:spacing w:after="0" w:line="240" w:lineRule="auto"/>
        <w:ind w:left="567"/>
        <w:jc w:val="both"/>
        <w:rPr>
          <w:rFonts w:ascii="Cambria Math" w:hAnsi="Cambria Math" w:cs="Arial"/>
          <w:sz w:val="20"/>
          <w:szCs w:val="20"/>
        </w:rPr>
      </w:pPr>
      <w:r w:rsidRPr="006706D0">
        <w:rPr>
          <w:rFonts w:ascii="Cambria Math" w:hAnsi="Cambria Math" w:cs="Arial"/>
          <w:sz w:val="20"/>
          <w:szCs w:val="20"/>
        </w:rPr>
        <w:t>I.- Licencia de construcción expedida por la dirección de obras públicas;</w:t>
      </w:r>
    </w:p>
    <w:p w14:paraId="67E1FFFB" w14:textId="77777777" w:rsidR="0083707D" w:rsidRPr="006706D0" w:rsidRDefault="0083707D" w:rsidP="00911E53">
      <w:pPr>
        <w:spacing w:after="0" w:line="240" w:lineRule="auto"/>
        <w:ind w:left="567"/>
        <w:jc w:val="both"/>
        <w:rPr>
          <w:rFonts w:ascii="Cambria Math" w:hAnsi="Cambria Math" w:cs="Arial"/>
          <w:sz w:val="20"/>
          <w:szCs w:val="20"/>
        </w:rPr>
      </w:pPr>
      <w:r w:rsidRPr="006706D0">
        <w:rPr>
          <w:rFonts w:ascii="Cambria Math" w:hAnsi="Cambria Math" w:cs="Arial"/>
          <w:sz w:val="20"/>
          <w:szCs w:val="20"/>
        </w:rPr>
        <w:t>II.- Proyecto de obra, que será revisado y aprobado por la Dirección de Obras Públicas; y</w:t>
      </w:r>
    </w:p>
    <w:p w14:paraId="64262BEE" w14:textId="6FD1DF43" w:rsidR="0083707D" w:rsidRDefault="0083707D" w:rsidP="00911E53">
      <w:pPr>
        <w:spacing w:after="0" w:line="240" w:lineRule="auto"/>
        <w:ind w:left="567"/>
        <w:jc w:val="both"/>
        <w:rPr>
          <w:rFonts w:ascii="Cambria Math" w:hAnsi="Cambria Math" w:cs="Arial"/>
          <w:sz w:val="20"/>
          <w:szCs w:val="20"/>
        </w:rPr>
      </w:pPr>
      <w:r w:rsidRPr="006706D0">
        <w:rPr>
          <w:rFonts w:ascii="Cambria Math" w:hAnsi="Cambria Math" w:cs="Arial"/>
          <w:sz w:val="20"/>
          <w:szCs w:val="20"/>
        </w:rPr>
        <w:t xml:space="preserve">III.- Cumplir los lineamientos de la </w:t>
      </w:r>
      <w:r w:rsidR="004C6094" w:rsidRPr="006706D0">
        <w:rPr>
          <w:rFonts w:ascii="Cambria Math" w:hAnsi="Cambria Math" w:cs="Arial"/>
          <w:sz w:val="20"/>
          <w:szCs w:val="20"/>
        </w:rPr>
        <w:t>secretaria</w:t>
      </w:r>
      <w:r w:rsidRPr="006706D0">
        <w:rPr>
          <w:rFonts w:ascii="Cambria Math" w:hAnsi="Cambria Math" w:cs="Arial"/>
          <w:sz w:val="20"/>
          <w:szCs w:val="20"/>
        </w:rPr>
        <w:t xml:space="preserve"> de Salud de conformidad con la Ley de Salud para el Estado de Hidalgo.</w:t>
      </w:r>
    </w:p>
    <w:p w14:paraId="616F0C0B" w14:textId="77777777" w:rsidR="004C6094" w:rsidRPr="006706D0" w:rsidRDefault="004C6094" w:rsidP="00911E53">
      <w:pPr>
        <w:spacing w:after="0" w:line="240" w:lineRule="auto"/>
        <w:ind w:left="567"/>
        <w:jc w:val="both"/>
        <w:rPr>
          <w:rFonts w:ascii="Cambria Math" w:hAnsi="Cambria Math" w:cs="Arial"/>
          <w:sz w:val="20"/>
          <w:szCs w:val="20"/>
        </w:rPr>
      </w:pPr>
    </w:p>
    <w:p w14:paraId="27702AF2" w14:textId="0C2381CA" w:rsidR="0083707D"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ARTICULO 19.-</w:t>
      </w:r>
      <w:r w:rsidRPr="006706D0">
        <w:rPr>
          <w:rFonts w:ascii="Cambria Math" w:hAnsi="Cambria Math" w:cs="Arial"/>
          <w:sz w:val="20"/>
          <w:szCs w:val="20"/>
        </w:rPr>
        <w:t xml:space="preserve"> </w:t>
      </w:r>
      <w:r w:rsidR="004C6094" w:rsidRPr="006706D0">
        <w:rPr>
          <w:rFonts w:ascii="Cambria Math" w:hAnsi="Cambria Math" w:cs="Arial"/>
          <w:sz w:val="20"/>
          <w:szCs w:val="20"/>
        </w:rPr>
        <w:t>El interior</w:t>
      </w:r>
      <w:r w:rsidRPr="006706D0">
        <w:rPr>
          <w:rFonts w:ascii="Cambria Math" w:hAnsi="Cambria Math" w:cs="Arial"/>
          <w:sz w:val="20"/>
          <w:szCs w:val="20"/>
        </w:rPr>
        <w:t xml:space="preserve"> del panteón deberá contar con áreas verdes con plantas o arboles con raíces poco profundas.</w:t>
      </w:r>
    </w:p>
    <w:p w14:paraId="4936C839" w14:textId="77777777" w:rsidR="00956D75" w:rsidRPr="006706D0" w:rsidRDefault="00956D75" w:rsidP="00911E53">
      <w:pPr>
        <w:spacing w:after="0" w:line="240" w:lineRule="auto"/>
        <w:jc w:val="both"/>
        <w:rPr>
          <w:rFonts w:ascii="Cambria Math" w:hAnsi="Cambria Math" w:cs="Arial"/>
          <w:sz w:val="20"/>
          <w:szCs w:val="20"/>
        </w:rPr>
      </w:pPr>
    </w:p>
    <w:p w14:paraId="152C4575" w14:textId="74FD230E" w:rsidR="0083707D"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 20.-</w:t>
      </w:r>
      <w:r w:rsidRPr="006706D0">
        <w:rPr>
          <w:rFonts w:ascii="Cambria Math" w:hAnsi="Cambria Math" w:cs="Arial"/>
          <w:sz w:val="20"/>
          <w:szCs w:val="20"/>
        </w:rPr>
        <w:t xml:space="preserve"> El arreglo de los jardines o áreas verdes de los panteones se </w:t>
      </w:r>
      <w:r w:rsidR="0082263C" w:rsidRPr="006706D0">
        <w:rPr>
          <w:rFonts w:ascii="Cambria Math" w:hAnsi="Cambria Math" w:cs="Arial"/>
          <w:sz w:val="20"/>
          <w:szCs w:val="20"/>
        </w:rPr>
        <w:t>sujetará</w:t>
      </w:r>
      <w:r w:rsidRPr="006706D0">
        <w:rPr>
          <w:rFonts w:ascii="Cambria Math" w:hAnsi="Cambria Math" w:cs="Arial"/>
          <w:sz w:val="20"/>
          <w:szCs w:val="20"/>
        </w:rPr>
        <w:t xml:space="preserve"> al proyecto que determine y apruebe el Municipio.</w:t>
      </w:r>
    </w:p>
    <w:p w14:paraId="1C05441B" w14:textId="77777777" w:rsidR="006D2BE1" w:rsidRPr="006706D0" w:rsidRDefault="006D2BE1" w:rsidP="00911E53">
      <w:pPr>
        <w:spacing w:after="0" w:line="240" w:lineRule="auto"/>
        <w:jc w:val="both"/>
        <w:rPr>
          <w:rFonts w:ascii="Cambria Math" w:hAnsi="Cambria Math" w:cs="Arial"/>
          <w:sz w:val="20"/>
          <w:szCs w:val="20"/>
        </w:rPr>
      </w:pPr>
    </w:p>
    <w:p w14:paraId="5E714E2D" w14:textId="27105C59" w:rsidR="0083707D"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 21.-</w:t>
      </w:r>
      <w:r w:rsidRPr="006706D0">
        <w:rPr>
          <w:rFonts w:ascii="Cambria Math" w:hAnsi="Cambria Math" w:cs="Arial"/>
          <w:sz w:val="20"/>
          <w:szCs w:val="20"/>
        </w:rPr>
        <w:t xml:space="preserve"> Se </w:t>
      </w:r>
      <w:r w:rsidR="0082263C" w:rsidRPr="006706D0">
        <w:rPr>
          <w:rFonts w:ascii="Cambria Math" w:hAnsi="Cambria Math" w:cs="Arial"/>
          <w:sz w:val="20"/>
          <w:szCs w:val="20"/>
        </w:rPr>
        <w:t>procurará</w:t>
      </w:r>
      <w:r w:rsidRPr="006706D0">
        <w:rPr>
          <w:rFonts w:ascii="Cambria Math" w:hAnsi="Cambria Math" w:cs="Arial"/>
          <w:sz w:val="20"/>
          <w:szCs w:val="20"/>
        </w:rPr>
        <w:t xml:space="preserve"> que en parte externa de los panteones exista área de estacionamiento de vehículos y aérea comercial para para los visitantes.</w:t>
      </w:r>
    </w:p>
    <w:p w14:paraId="39B38073" w14:textId="77777777" w:rsidR="0082263C" w:rsidRPr="006706D0" w:rsidRDefault="0082263C" w:rsidP="00911E53">
      <w:pPr>
        <w:spacing w:after="0" w:line="240" w:lineRule="auto"/>
        <w:jc w:val="both"/>
        <w:rPr>
          <w:rFonts w:ascii="Cambria Math" w:hAnsi="Cambria Math" w:cs="Arial"/>
          <w:sz w:val="20"/>
          <w:szCs w:val="20"/>
        </w:rPr>
      </w:pPr>
    </w:p>
    <w:p w14:paraId="3BD108C9" w14:textId="678657DC" w:rsidR="0083707D" w:rsidRPr="006706D0" w:rsidRDefault="0082263C"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w:t>
      </w:r>
      <w:r w:rsidR="0083707D" w:rsidRPr="006706D0">
        <w:rPr>
          <w:rFonts w:ascii="Cambria Math" w:hAnsi="Cambria Math" w:cs="Arial"/>
          <w:b/>
          <w:sz w:val="20"/>
          <w:szCs w:val="20"/>
        </w:rPr>
        <w:t xml:space="preserve"> 22.-</w:t>
      </w:r>
      <w:r w:rsidR="0083707D" w:rsidRPr="006706D0">
        <w:rPr>
          <w:rFonts w:ascii="Cambria Math" w:hAnsi="Cambria Math" w:cs="Arial"/>
          <w:sz w:val="20"/>
          <w:szCs w:val="20"/>
        </w:rPr>
        <w:t xml:space="preserve"> Los panteones oficiales o concesionados deberán contar por lo menos con.</w:t>
      </w:r>
    </w:p>
    <w:p w14:paraId="5D4AEB32" w14:textId="77777777" w:rsidR="0083707D" w:rsidRPr="006706D0" w:rsidRDefault="0083707D" w:rsidP="00911E53">
      <w:pPr>
        <w:spacing w:after="0" w:line="240" w:lineRule="auto"/>
        <w:ind w:left="567"/>
        <w:jc w:val="both"/>
        <w:rPr>
          <w:rFonts w:ascii="Cambria Math" w:hAnsi="Cambria Math" w:cs="Arial"/>
          <w:sz w:val="20"/>
          <w:szCs w:val="20"/>
        </w:rPr>
      </w:pPr>
      <w:r w:rsidRPr="006706D0">
        <w:rPr>
          <w:rFonts w:ascii="Cambria Math" w:hAnsi="Cambria Math" w:cs="Arial"/>
          <w:sz w:val="20"/>
          <w:szCs w:val="20"/>
        </w:rPr>
        <w:t>I.- Oficina para administración interna;</w:t>
      </w:r>
    </w:p>
    <w:p w14:paraId="1E2DD7C0" w14:textId="77777777" w:rsidR="0083707D" w:rsidRPr="006706D0" w:rsidRDefault="0083707D" w:rsidP="00911E53">
      <w:pPr>
        <w:spacing w:after="0" w:line="240" w:lineRule="auto"/>
        <w:ind w:left="567"/>
        <w:jc w:val="both"/>
        <w:rPr>
          <w:rFonts w:ascii="Cambria Math" w:hAnsi="Cambria Math" w:cs="Arial"/>
          <w:sz w:val="20"/>
          <w:szCs w:val="20"/>
        </w:rPr>
      </w:pPr>
      <w:r w:rsidRPr="006706D0">
        <w:rPr>
          <w:rFonts w:ascii="Cambria Math" w:hAnsi="Cambria Math" w:cs="Arial"/>
          <w:sz w:val="20"/>
          <w:szCs w:val="20"/>
        </w:rPr>
        <w:t>II.- Servicio sanitario,</w:t>
      </w:r>
    </w:p>
    <w:p w14:paraId="5FBA9A85" w14:textId="77777777" w:rsidR="0083707D" w:rsidRPr="006706D0" w:rsidRDefault="0083707D" w:rsidP="00911E53">
      <w:pPr>
        <w:spacing w:after="0" w:line="240" w:lineRule="auto"/>
        <w:ind w:left="567"/>
        <w:jc w:val="both"/>
        <w:rPr>
          <w:rFonts w:ascii="Cambria Math" w:hAnsi="Cambria Math" w:cs="Arial"/>
          <w:sz w:val="20"/>
          <w:szCs w:val="20"/>
        </w:rPr>
      </w:pPr>
      <w:r w:rsidRPr="006706D0">
        <w:rPr>
          <w:rFonts w:ascii="Cambria Math" w:hAnsi="Cambria Math" w:cs="Arial"/>
          <w:sz w:val="20"/>
          <w:szCs w:val="20"/>
        </w:rPr>
        <w:t>III.- Osario para los cuerpos, cuyos derechos de guarda hayan vencido y no tengan refrendo legalmente concedido; y</w:t>
      </w:r>
    </w:p>
    <w:p w14:paraId="14C6BBE2" w14:textId="2CB48B06" w:rsidR="0083707D" w:rsidRDefault="0083707D" w:rsidP="00911E53">
      <w:pPr>
        <w:spacing w:after="0" w:line="240" w:lineRule="auto"/>
        <w:ind w:left="567"/>
        <w:jc w:val="both"/>
        <w:rPr>
          <w:rFonts w:ascii="Cambria Math" w:hAnsi="Cambria Math" w:cs="Arial"/>
          <w:sz w:val="20"/>
          <w:szCs w:val="20"/>
        </w:rPr>
      </w:pPr>
      <w:r w:rsidRPr="006706D0">
        <w:rPr>
          <w:rFonts w:ascii="Cambria Math" w:hAnsi="Cambria Math" w:cs="Arial"/>
          <w:sz w:val="20"/>
          <w:szCs w:val="20"/>
        </w:rPr>
        <w:t>IV.- Fosa común, para depósito de cadáveres no identificados o reclamados.</w:t>
      </w:r>
    </w:p>
    <w:p w14:paraId="25462EB0" w14:textId="77777777" w:rsidR="00BB4582" w:rsidRPr="006706D0" w:rsidRDefault="00BB4582" w:rsidP="00911E53">
      <w:pPr>
        <w:spacing w:after="0" w:line="240" w:lineRule="auto"/>
        <w:ind w:left="567"/>
        <w:jc w:val="both"/>
        <w:rPr>
          <w:rFonts w:ascii="Cambria Math" w:hAnsi="Cambria Math" w:cs="Arial"/>
          <w:sz w:val="20"/>
          <w:szCs w:val="20"/>
        </w:rPr>
      </w:pPr>
    </w:p>
    <w:p w14:paraId="7177C1C3" w14:textId="1079D0AF" w:rsidR="0083707D"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 23.-</w:t>
      </w:r>
      <w:r w:rsidRPr="006706D0">
        <w:rPr>
          <w:rFonts w:ascii="Cambria Math" w:hAnsi="Cambria Math" w:cs="Arial"/>
          <w:sz w:val="20"/>
          <w:szCs w:val="20"/>
        </w:rPr>
        <w:t xml:space="preserve"> En caso de existir crematorio en el panteón, el osario servirá de depósito temporal de los restos que nos sean reclamados hasta en tanto sean cremados y las cenizas posteriormente serán depositadas en cripta común con los datos y fecha de cremación.</w:t>
      </w:r>
    </w:p>
    <w:p w14:paraId="2C478CA3" w14:textId="77777777" w:rsidR="00BB4582" w:rsidRPr="006706D0" w:rsidRDefault="00BB4582" w:rsidP="00911E53">
      <w:pPr>
        <w:spacing w:after="0" w:line="240" w:lineRule="auto"/>
        <w:jc w:val="both"/>
        <w:rPr>
          <w:rFonts w:ascii="Cambria Math" w:hAnsi="Cambria Math" w:cs="Arial"/>
          <w:sz w:val="20"/>
          <w:szCs w:val="20"/>
        </w:rPr>
      </w:pPr>
    </w:p>
    <w:p w14:paraId="1A51530C" w14:textId="4FEB127E" w:rsidR="0083707D"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 24.-</w:t>
      </w:r>
      <w:r w:rsidRPr="006706D0">
        <w:rPr>
          <w:rFonts w:ascii="Cambria Math" w:hAnsi="Cambria Math" w:cs="Arial"/>
          <w:sz w:val="20"/>
          <w:szCs w:val="20"/>
        </w:rPr>
        <w:t xml:space="preserve"> A solicitud de Instituciones Educativas se podrán proporcionar osamentas en los términos que señala la Ley General de Salud.</w:t>
      </w:r>
    </w:p>
    <w:p w14:paraId="08315E58" w14:textId="77777777" w:rsidR="00BB4582" w:rsidRPr="006706D0" w:rsidRDefault="00BB4582" w:rsidP="00911E53">
      <w:pPr>
        <w:spacing w:after="0" w:line="240" w:lineRule="auto"/>
        <w:jc w:val="both"/>
        <w:rPr>
          <w:rFonts w:ascii="Cambria Math" w:hAnsi="Cambria Math" w:cs="Arial"/>
          <w:sz w:val="20"/>
          <w:szCs w:val="20"/>
        </w:rPr>
      </w:pPr>
    </w:p>
    <w:p w14:paraId="3CEBBAEB" w14:textId="77777777" w:rsidR="0083707D" w:rsidRPr="006706D0" w:rsidRDefault="0083707D" w:rsidP="00911E53">
      <w:pPr>
        <w:spacing w:after="0" w:line="240" w:lineRule="auto"/>
        <w:jc w:val="both"/>
        <w:rPr>
          <w:rFonts w:ascii="Cambria Math" w:hAnsi="Cambria Math" w:cs="Arial"/>
          <w:sz w:val="20"/>
          <w:szCs w:val="20"/>
        </w:rPr>
      </w:pPr>
      <w:r w:rsidRPr="006706D0">
        <w:rPr>
          <w:rFonts w:ascii="Cambria Math" w:hAnsi="Cambria Math" w:cs="Arial"/>
          <w:b/>
          <w:sz w:val="20"/>
          <w:szCs w:val="20"/>
        </w:rPr>
        <w:t>ARTÍCULO 25.-</w:t>
      </w:r>
      <w:r w:rsidRPr="006706D0">
        <w:rPr>
          <w:rFonts w:ascii="Cambria Math" w:hAnsi="Cambria Math" w:cs="Arial"/>
          <w:sz w:val="20"/>
          <w:szCs w:val="20"/>
        </w:rPr>
        <w:t xml:space="preserve"> En los panteones se podrán alojar en nichos columnarios adosados a las bardas los restos áridos cremados provenientes de fosas con temporalidad vencida.</w:t>
      </w:r>
    </w:p>
    <w:p w14:paraId="3A6E8EC1" w14:textId="77777777" w:rsidR="0083707D" w:rsidRPr="006706D0" w:rsidRDefault="0083707D" w:rsidP="00911E53">
      <w:pPr>
        <w:pStyle w:val="Sinespaciado"/>
        <w:jc w:val="center"/>
        <w:rPr>
          <w:rFonts w:ascii="Cambria Math" w:hAnsi="Cambria Math" w:cs="Arial"/>
          <w:b/>
          <w:sz w:val="20"/>
          <w:szCs w:val="20"/>
        </w:rPr>
      </w:pPr>
    </w:p>
    <w:p w14:paraId="3E676398"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CAPITULO III</w:t>
      </w:r>
    </w:p>
    <w:p w14:paraId="1F64A420"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DE LAS CONCESIONES</w:t>
      </w:r>
    </w:p>
    <w:p w14:paraId="72F9144C" w14:textId="77777777" w:rsidR="0083707D" w:rsidRPr="00145DE0" w:rsidRDefault="0083707D" w:rsidP="00911E53">
      <w:pPr>
        <w:pStyle w:val="Sinespaciado"/>
        <w:jc w:val="center"/>
        <w:rPr>
          <w:rFonts w:ascii="Cambria Math" w:hAnsi="Cambria Math" w:cs="Arial"/>
          <w:b/>
          <w:sz w:val="20"/>
          <w:szCs w:val="20"/>
        </w:rPr>
      </w:pPr>
    </w:p>
    <w:p w14:paraId="588C9C0C" w14:textId="1EE3FF1A"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26.-</w:t>
      </w:r>
      <w:r w:rsidRPr="00145DE0">
        <w:rPr>
          <w:rFonts w:ascii="Cambria Math" w:hAnsi="Cambria Math" w:cs="Arial"/>
          <w:sz w:val="20"/>
          <w:szCs w:val="20"/>
        </w:rPr>
        <w:t xml:space="preserve"> El H. Ayuntamiento podrá otorgar concesión para prestar el servicio de panteón en los términos de lo dispuesto por la ley orgánica municipal del estado de hidalgo, por un plazo máximo de 20 años, mismo que podrá ser prorrogado por el H. Ayuntamiento.</w:t>
      </w:r>
    </w:p>
    <w:p w14:paraId="2BBE3E3F" w14:textId="77777777" w:rsidR="00911E53" w:rsidRPr="00145DE0" w:rsidRDefault="00911E53" w:rsidP="00911E53">
      <w:pPr>
        <w:spacing w:after="0" w:line="240" w:lineRule="auto"/>
        <w:jc w:val="both"/>
        <w:rPr>
          <w:rFonts w:ascii="Cambria Math" w:hAnsi="Cambria Math" w:cs="Arial"/>
          <w:sz w:val="20"/>
          <w:szCs w:val="20"/>
        </w:rPr>
      </w:pPr>
    </w:p>
    <w:p w14:paraId="254B5CB1" w14:textId="77777777" w:rsidR="0083707D" w:rsidRPr="00145DE0"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27.-</w:t>
      </w:r>
      <w:r w:rsidRPr="00145DE0">
        <w:rPr>
          <w:rFonts w:ascii="Cambria Math" w:hAnsi="Cambria Math" w:cs="Arial"/>
          <w:sz w:val="20"/>
          <w:szCs w:val="20"/>
        </w:rPr>
        <w:t xml:space="preserve"> Quien requiera la concesión para prestar el servicio de panteón, lo hará mediante solicitud por escrito ante el H. Ayuntamiento, acompañando a la misma los siguientes documentos:</w:t>
      </w:r>
    </w:p>
    <w:p w14:paraId="572FAE18" w14:textId="042CD53E" w:rsidR="0083707D" w:rsidRPr="00145DE0" w:rsidRDefault="0083707D" w:rsidP="00911E53">
      <w:pPr>
        <w:spacing w:after="0" w:line="240" w:lineRule="auto"/>
        <w:ind w:left="567"/>
        <w:jc w:val="both"/>
        <w:rPr>
          <w:rFonts w:ascii="Cambria Math" w:hAnsi="Cambria Math" w:cs="Arial"/>
          <w:sz w:val="20"/>
          <w:szCs w:val="20"/>
        </w:rPr>
      </w:pPr>
      <w:r w:rsidRPr="00145DE0">
        <w:rPr>
          <w:rFonts w:ascii="Cambria Math" w:hAnsi="Cambria Math" w:cs="Arial"/>
          <w:sz w:val="20"/>
          <w:szCs w:val="20"/>
        </w:rPr>
        <w:t xml:space="preserve">I.- Testimonio de escritura del predio donde se </w:t>
      </w:r>
      <w:r w:rsidR="00145DE0" w:rsidRPr="00145DE0">
        <w:rPr>
          <w:rFonts w:ascii="Cambria Math" w:hAnsi="Cambria Math" w:cs="Arial"/>
          <w:sz w:val="20"/>
          <w:szCs w:val="20"/>
        </w:rPr>
        <w:t>ubicará</w:t>
      </w:r>
      <w:r w:rsidRPr="00145DE0">
        <w:rPr>
          <w:rFonts w:ascii="Cambria Math" w:hAnsi="Cambria Math" w:cs="Arial"/>
          <w:sz w:val="20"/>
          <w:szCs w:val="20"/>
        </w:rPr>
        <w:t xml:space="preserve"> el panteón y certificado de libertad de gravamen del mismo;</w:t>
      </w:r>
    </w:p>
    <w:p w14:paraId="5B36A69C" w14:textId="77777777" w:rsidR="0083707D" w:rsidRPr="00145DE0" w:rsidRDefault="0083707D" w:rsidP="00911E53">
      <w:pPr>
        <w:spacing w:after="0" w:line="240" w:lineRule="auto"/>
        <w:ind w:left="567"/>
        <w:jc w:val="both"/>
        <w:rPr>
          <w:rFonts w:ascii="Cambria Math" w:hAnsi="Cambria Math" w:cs="Arial"/>
          <w:sz w:val="20"/>
          <w:szCs w:val="20"/>
        </w:rPr>
      </w:pPr>
      <w:r w:rsidRPr="00145DE0">
        <w:rPr>
          <w:rFonts w:ascii="Cambria Math" w:hAnsi="Cambria Math" w:cs="Arial"/>
          <w:sz w:val="20"/>
          <w:szCs w:val="20"/>
        </w:rPr>
        <w:t>II.- Acta constitutiva en su caso de que el solicitante sea persona moral;</w:t>
      </w:r>
    </w:p>
    <w:p w14:paraId="5AA28AFB" w14:textId="77777777" w:rsidR="0083707D" w:rsidRPr="00145DE0" w:rsidRDefault="0083707D" w:rsidP="00911E53">
      <w:pPr>
        <w:spacing w:after="0" w:line="240" w:lineRule="auto"/>
        <w:ind w:left="567"/>
        <w:jc w:val="both"/>
        <w:rPr>
          <w:rFonts w:ascii="Cambria Math" w:hAnsi="Cambria Math" w:cs="Arial"/>
          <w:sz w:val="20"/>
          <w:szCs w:val="20"/>
        </w:rPr>
      </w:pPr>
      <w:r w:rsidRPr="00145DE0">
        <w:rPr>
          <w:rFonts w:ascii="Cambria Math" w:hAnsi="Cambria Math" w:cs="Arial"/>
          <w:sz w:val="20"/>
          <w:szCs w:val="20"/>
        </w:rPr>
        <w:t>III.- Proyecto arquitectónico y de construcción del panteón, aprobado por la Dirección de Obras Públicas;</w:t>
      </w:r>
    </w:p>
    <w:p w14:paraId="28BAB6FF" w14:textId="77777777" w:rsidR="0083707D" w:rsidRPr="00145DE0" w:rsidRDefault="0083707D" w:rsidP="00911E53">
      <w:pPr>
        <w:spacing w:after="0" w:line="240" w:lineRule="auto"/>
        <w:ind w:left="567"/>
        <w:jc w:val="both"/>
        <w:rPr>
          <w:rFonts w:ascii="Cambria Math" w:hAnsi="Cambria Math" w:cs="Arial"/>
          <w:sz w:val="20"/>
          <w:szCs w:val="20"/>
        </w:rPr>
      </w:pPr>
      <w:r w:rsidRPr="00145DE0">
        <w:rPr>
          <w:rFonts w:ascii="Cambria Math" w:hAnsi="Cambria Math" w:cs="Arial"/>
          <w:sz w:val="20"/>
          <w:szCs w:val="20"/>
        </w:rPr>
        <w:t>IV.- El estudio económico y ante proyecto de tarifas para el cobro de cada uno de los servicios que se prestaran en el panteón,</w:t>
      </w:r>
    </w:p>
    <w:p w14:paraId="1E0B1920" w14:textId="77777777" w:rsidR="0083707D" w:rsidRPr="00145DE0" w:rsidRDefault="0083707D" w:rsidP="00911E53">
      <w:pPr>
        <w:spacing w:after="0" w:line="240" w:lineRule="auto"/>
        <w:ind w:left="567"/>
        <w:jc w:val="both"/>
        <w:rPr>
          <w:rFonts w:ascii="Cambria Math" w:hAnsi="Cambria Math" w:cs="Arial"/>
          <w:sz w:val="20"/>
          <w:szCs w:val="20"/>
        </w:rPr>
      </w:pPr>
      <w:r w:rsidRPr="00145DE0">
        <w:rPr>
          <w:rFonts w:ascii="Cambria Math" w:hAnsi="Cambria Math" w:cs="Arial"/>
          <w:sz w:val="20"/>
          <w:szCs w:val="20"/>
        </w:rPr>
        <w:t>V.- El anteproyecto del Reglamento Interno del Panteón;</w:t>
      </w:r>
    </w:p>
    <w:p w14:paraId="2ACF94DA" w14:textId="77777777" w:rsidR="0083707D" w:rsidRPr="00145DE0" w:rsidRDefault="0083707D" w:rsidP="00911E53">
      <w:pPr>
        <w:spacing w:after="0" w:line="240" w:lineRule="auto"/>
        <w:ind w:left="567"/>
        <w:jc w:val="both"/>
        <w:rPr>
          <w:rFonts w:ascii="Cambria Math" w:hAnsi="Cambria Math" w:cs="Arial"/>
          <w:sz w:val="20"/>
          <w:szCs w:val="20"/>
        </w:rPr>
      </w:pPr>
      <w:r w:rsidRPr="00145DE0">
        <w:rPr>
          <w:rFonts w:ascii="Cambria Math" w:hAnsi="Cambria Math" w:cs="Arial"/>
          <w:sz w:val="20"/>
          <w:szCs w:val="20"/>
        </w:rPr>
        <w:t>VI.- El anteproyecto del contrato para la transmisión de derechos al público sobre fosas; y</w:t>
      </w:r>
    </w:p>
    <w:p w14:paraId="788E39D2" w14:textId="77777777" w:rsidR="0083707D" w:rsidRPr="00145DE0" w:rsidRDefault="0083707D" w:rsidP="00911E53">
      <w:pPr>
        <w:tabs>
          <w:tab w:val="left" w:pos="567"/>
        </w:tabs>
        <w:spacing w:after="0" w:line="240" w:lineRule="auto"/>
        <w:ind w:left="567"/>
        <w:jc w:val="both"/>
        <w:rPr>
          <w:rFonts w:ascii="Cambria Math" w:hAnsi="Cambria Math" w:cs="Arial"/>
          <w:sz w:val="20"/>
          <w:szCs w:val="20"/>
        </w:rPr>
      </w:pPr>
      <w:r w:rsidRPr="00145DE0">
        <w:rPr>
          <w:rFonts w:ascii="Cambria Math" w:hAnsi="Cambria Math" w:cs="Arial"/>
          <w:sz w:val="20"/>
          <w:szCs w:val="20"/>
        </w:rPr>
        <w:t>VII.- Memoria técnica del proyecto arquitectónico, constructivo y de detalles aprobada por la Dirección de Obras Públicas.</w:t>
      </w:r>
    </w:p>
    <w:p w14:paraId="034D2A33" w14:textId="77777777" w:rsidR="0083707D" w:rsidRPr="00145DE0" w:rsidRDefault="0083707D" w:rsidP="00911E53">
      <w:pPr>
        <w:pStyle w:val="Sinespaciado"/>
        <w:rPr>
          <w:rFonts w:ascii="Cambria Math" w:hAnsi="Cambria Math"/>
          <w:sz w:val="20"/>
          <w:szCs w:val="20"/>
        </w:rPr>
      </w:pPr>
    </w:p>
    <w:p w14:paraId="42589236" w14:textId="46FD5F86"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28.-</w:t>
      </w:r>
      <w:r w:rsidRPr="00145DE0">
        <w:rPr>
          <w:rFonts w:ascii="Cambria Math" w:hAnsi="Cambria Math" w:cs="Arial"/>
          <w:sz w:val="20"/>
          <w:szCs w:val="20"/>
        </w:rPr>
        <w:t xml:space="preserve"> Una vez que se haya otorgado la concesión para prestar el servicio público de panteón, se girara oficio al registro público de la propiedad y del comercio para informarle el uso que se le dará al bien inmueble y en su caso realice la anotación correspondiente.</w:t>
      </w:r>
    </w:p>
    <w:p w14:paraId="014673C5" w14:textId="77777777" w:rsidR="00145DE0" w:rsidRPr="00145DE0" w:rsidRDefault="00145DE0" w:rsidP="00911E53">
      <w:pPr>
        <w:spacing w:after="0" w:line="240" w:lineRule="auto"/>
        <w:jc w:val="both"/>
        <w:rPr>
          <w:rFonts w:ascii="Cambria Math" w:hAnsi="Cambria Math" w:cs="Arial"/>
          <w:sz w:val="20"/>
          <w:szCs w:val="20"/>
        </w:rPr>
      </w:pPr>
    </w:p>
    <w:p w14:paraId="5AEDF77C" w14:textId="06D4091D"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29.-</w:t>
      </w:r>
      <w:r w:rsidRPr="00145DE0">
        <w:rPr>
          <w:rFonts w:ascii="Cambria Math" w:hAnsi="Cambria Math" w:cs="Arial"/>
          <w:sz w:val="20"/>
          <w:szCs w:val="20"/>
        </w:rPr>
        <w:t xml:space="preserve"> Los panteones no podrán entrar en funcionamiento, sin la supervisión y aprobación de las instalaciones por parte de la Dirección de Obras Públicas.</w:t>
      </w:r>
    </w:p>
    <w:p w14:paraId="0F6E4806" w14:textId="77777777" w:rsidR="00145DE0" w:rsidRPr="00145DE0" w:rsidRDefault="00145DE0" w:rsidP="006706D0">
      <w:pPr>
        <w:spacing w:after="0"/>
        <w:jc w:val="both"/>
        <w:rPr>
          <w:rFonts w:ascii="Cambria Math" w:hAnsi="Cambria Math" w:cs="Arial"/>
          <w:sz w:val="20"/>
          <w:szCs w:val="20"/>
        </w:rPr>
      </w:pPr>
    </w:p>
    <w:p w14:paraId="3635F880" w14:textId="77777777" w:rsidR="00145DE0"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lastRenderedPageBreak/>
        <w:t>ARTÍCULO 30.-</w:t>
      </w:r>
      <w:r w:rsidRPr="00145DE0">
        <w:rPr>
          <w:rFonts w:ascii="Cambria Math" w:hAnsi="Cambria Math" w:cs="Arial"/>
          <w:sz w:val="20"/>
          <w:szCs w:val="20"/>
        </w:rPr>
        <w:t xml:space="preserve"> Aprobadas las instalaciones a que se refiere el artículo anterior, el concesionario está obligado a iniciar la prestación del servicio público, dentro de un plazo de 30 días naturales contados a partir de que se le notifique su aprobación por la Dirección de Obras Públicas</w:t>
      </w:r>
    </w:p>
    <w:p w14:paraId="763C4708" w14:textId="29767D7F" w:rsidR="0083707D" w:rsidRPr="00145DE0" w:rsidRDefault="0083707D" w:rsidP="00911E53">
      <w:pPr>
        <w:spacing w:after="0" w:line="240" w:lineRule="auto"/>
        <w:jc w:val="both"/>
        <w:rPr>
          <w:rFonts w:ascii="Cambria Math" w:hAnsi="Cambria Math" w:cs="Arial"/>
          <w:sz w:val="20"/>
          <w:szCs w:val="20"/>
        </w:rPr>
      </w:pPr>
    </w:p>
    <w:p w14:paraId="017DE8D5" w14:textId="4F8B0E8B"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31.-</w:t>
      </w:r>
      <w:r w:rsidRPr="00145DE0">
        <w:rPr>
          <w:rFonts w:ascii="Cambria Math" w:hAnsi="Cambria Math" w:cs="Arial"/>
          <w:sz w:val="20"/>
          <w:szCs w:val="20"/>
        </w:rPr>
        <w:t xml:space="preserve"> En caso de que el concesionario no inicie actividades dentro del término que se establece en el artículo anterior, se revocara la concesión.</w:t>
      </w:r>
    </w:p>
    <w:p w14:paraId="24B9C9F5" w14:textId="77777777" w:rsidR="00145DE0" w:rsidRPr="00145DE0" w:rsidRDefault="00145DE0" w:rsidP="00911E53">
      <w:pPr>
        <w:spacing w:after="0" w:line="240" w:lineRule="auto"/>
        <w:jc w:val="both"/>
        <w:rPr>
          <w:rFonts w:ascii="Cambria Math" w:hAnsi="Cambria Math" w:cs="Arial"/>
          <w:sz w:val="20"/>
          <w:szCs w:val="20"/>
        </w:rPr>
      </w:pPr>
    </w:p>
    <w:p w14:paraId="5659EEA5" w14:textId="06857F38"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32.-</w:t>
      </w:r>
      <w:r w:rsidRPr="00145DE0">
        <w:rPr>
          <w:rFonts w:ascii="Cambria Math" w:hAnsi="Cambria Math" w:cs="Arial"/>
          <w:sz w:val="20"/>
          <w:szCs w:val="20"/>
        </w:rPr>
        <w:t xml:space="preserve"> El concesionario podrá publicar los servicios que brinde en el panteón concesionado y por lo cual dicha publicidad deberá ser revisada por el Oficial del Registro del Estado Familiar con el objeto de que corresponda a los precios y demás elementos aprobados por el Municipio.</w:t>
      </w:r>
    </w:p>
    <w:p w14:paraId="4A6E3832" w14:textId="77777777" w:rsidR="00145DE0" w:rsidRPr="00145DE0" w:rsidRDefault="00145DE0" w:rsidP="00911E53">
      <w:pPr>
        <w:spacing w:after="0" w:line="240" w:lineRule="auto"/>
        <w:jc w:val="both"/>
        <w:rPr>
          <w:rFonts w:ascii="Cambria Math" w:hAnsi="Cambria Math" w:cs="Arial"/>
          <w:sz w:val="20"/>
          <w:szCs w:val="20"/>
        </w:rPr>
      </w:pPr>
    </w:p>
    <w:p w14:paraId="532523C8" w14:textId="47EF7A9B"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33.-</w:t>
      </w:r>
      <w:r w:rsidRPr="00145DE0">
        <w:rPr>
          <w:rFonts w:ascii="Cambria Math" w:hAnsi="Cambria Math" w:cs="Arial"/>
          <w:sz w:val="20"/>
          <w:szCs w:val="20"/>
        </w:rPr>
        <w:t xml:space="preserve"> El concesionario llevara dos libros, original y duplicado, debidamente autorizados por el Oficial del Registro del Estado Familiar, en los cuales se </w:t>
      </w:r>
      <w:r w:rsidR="00145DE0" w:rsidRPr="00145DE0">
        <w:rPr>
          <w:rFonts w:ascii="Cambria Math" w:hAnsi="Cambria Math" w:cs="Arial"/>
          <w:sz w:val="20"/>
          <w:szCs w:val="20"/>
        </w:rPr>
        <w:t>registrarán</w:t>
      </w:r>
      <w:r w:rsidRPr="00145DE0">
        <w:rPr>
          <w:rFonts w:ascii="Cambria Math" w:hAnsi="Cambria Math" w:cs="Arial"/>
          <w:sz w:val="20"/>
          <w:szCs w:val="20"/>
        </w:rPr>
        <w:t xml:space="preserve"> las inhumaciones, exhumaciones y demás servicios que se presten en el panteón.</w:t>
      </w:r>
    </w:p>
    <w:p w14:paraId="493F6BBB" w14:textId="77777777" w:rsidR="00145DE0" w:rsidRPr="00145DE0" w:rsidRDefault="00145DE0" w:rsidP="00911E53">
      <w:pPr>
        <w:spacing w:after="0" w:line="240" w:lineRule="auto"/>
        <w:jc w:val="both"/>
        <w:rPr>
          <w:rFonts w:ascii="Cambria Math" w:hAnsi="Cambria Math" w:cs="Arial"/>
          <w:sz w:val="20"/>
          <w:szCs w:val="20"/>
        </w:rPr>
      </w:pPr>
    </w:p>
    <w:p w14:paraId="32DC2FA1" w14:textId="5D17AC03" w:rsidR="00145DE0"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34.-</w:t>
      </w:r>
      <w:r w:rsidRPr="00145DE0">
        <w:rPr>
          <w:rFonts w:ascii="Cambria Math" w:hAnsi="Cambria Math" w:cs="Arial"/>
          <w:sz w:val="20"/>
          <w:szCs w:val="20"/>
        </w:rPr>
        <w:t xml:space="preserve"> El libro duplicado a que se refiere el artículo anterior, estará a disposición del Oficial del Registro del Estado Familiar en cualquier momento</w:t>
      </w:r>
      <w:r w:rsidR="00145DE0">
        <w:rPr>
          <w:rFonts w:ascii="Cambria Math" w:hAnsi="Cambria Math" w:cs="Arial"/>
          <w:sz w:val="20"/>
          <w:szCs w:val="20"/>
        </w:rPr>
        <w:t>.</w:t>
      </w:r>
    </w:p>
    <w:p w14:paraId="52DA8DEA" w14:textId="5E577B07" w:rsidR="0083707D" w:rsidRPr="00145DE0" w:rsidRDefault="0083707D" w:rsidP="00911E53">
      <w:pPr>
        <w:spacing w:after="0" w:line="240" w:lineRule="auto"/>
        <w:jc w:val="both"/>
        <w:rPr>
          <w:rFonts w:ascii="Cambria Math" w:hAnsi="Cambria Math" w:cs="Arial"/>
          <w:sz w:val="20"/>
          <w:szCs w:val="20"/>
        </w:rPr>
      </w:pPr>
    </w:p>
    <w:p w14:paraId="2583372E" w14:textId="1B35E715"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35.-</w:t>
      </w:r>
      <w:r w:rsidRPr="00145DE0">
        <w:rPr>
          <w:rFonts w:ascii="Cambria Math" w:hAnsi="Cambria Math" w:cs="Arial"/>
          <w:sz w:val="20"/>
          <w:szCs w:val="20"/>
        </w:rPr>
        <w:t xml:space="preserve"> En caso de existir queja por el servicio prestado por el concesionario, la misma deberá ser presentada ante el Oficial del Registro del Estado Familiar, para que a través de la Contraloría Municipal se proceda a la investigación correspondiente y en su caso se tomen las medidas correspondientes para corregir las irregularidades en la prestación del servicio.</w:t>
      </w:r>
    </w:p>
    <w:p w14:paraId="7DEEDC61" w14:textId="77777777" w:rsidR="00911E53" w:rsidRPr="00145DE0" w:rsidRDefault="00911E53" w:rsidP="00911E53">
      <w:pPr>
        <w:spacing w:after="0" w:line="240" w:lineRule="auto"/>
        <w:jc w:val="both"/>
        <w:rPr>
          <w:rFonts w:ascii="Cambria Math" w:hAnsi="Cambria Math" w:cs="Arial"/>
          <w:sz w:val="20"/>
          <w:szCs w:val="20"/>
        </w:rPr>
      </w:pPr>
    </w:p>
    <w:p w14:paraId="35E8AC24" w14:textId="441C0C81"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ARTICULO 36.-</w:t>
      </w:r>
      <w:r w:rsidRPr="00145DE0">
        <w:rPr>
          <w:rFonts w:ascii="Cambria Math" w:hAnsi="Cambria Math" w:cs="Arial"/>
          <w:sz w:val="20"/>
          <w:szCs w:val="20"/>
        </w:rPr>
        <w:t xml:space="preserve"> El concesionario atreves del libro duplicado a que se refieren los artículos anteriores, informara en los primeros cinco días naturales de cada mes, una relación de las inhumaciones, exhumaciones, cremaciones y demás servicios prestados por el panteón concesionado.</w:t>
      </w:r>
    </w:p>
    <w:p w14:paraId="0318829D" w14:textId="77777777" w:rsidR="00145DE0" w:rsidRPr="00145DE0" w:rsidRDefault="00145DE0" w:rsidP="00911E53">
      <w:pPr>
        <w:spacing w:after="0" w:line="240" w:lineRule="auto"/>
        <w:jc w:val="both"/>
        <w:rPr>
          <w:rFonts w:ascii="Cambria Math" w:hAnsi="Cambria Math" w:cs="Arial"/>
          <w:sz w:val="20"/>
          <w:szCs w:val="20"/>
        </w:rPr>
      </w:pPr>
    </w:p>
    <w:p w14:paraId="3A209F0B" w14:textId="77777777" w:rsidR="0083707D" w:rsidRPr="00145DE0"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37.-</w:t>
      </w:r>
      <w:r w:rsidRPr="00145DE0">
        <w:rPr>
          <w:rFonts w:ascii="Cambria Math" w:hAnsi="Cambria Math" w:cs="Arial"/>
          <w:sz w:val="20"/>
          <w:szCs w:val="20"/>
        </w:rPr>
        <w:t xml:space="preserve"> La concesión para panteón podrá terminar por las siguientes causas:</w:t>
      </w:r>
    </w:p>
    <w:p w14:paraId="10824B28" w14:textId="77777777" w:rsidR="0083707D" w:rsidRPr="00145DE0" w:rsidRDefault="0083707D" w:rsidP="00911E53">
      <w:pPr>
        <w:spacing w:after="0" w:line="240" w:lineRule="auto"/>
        <w:ind w:firstLine="708"/>
        <w:jc w:val="both"/>
        <w:rPr>
          <w:rFonts w:ascii="Cambria Math" w:hAnsi="Cambria Math" w:cs="Arial"/>
          <w:sz w:val="20"/>
          <w:szCs w:val="20"/>
        </w:rPr>
      </w:pPr>
      <w:r w:rsidRPr="00145DE0">
        <w:rPr>
          <w:rFonts w:ascii="Cambria Math" w:hAnsi="Cambria Math" w:cs="Arial"/>
          <w:sz w:val="20"/>
          <w:szCs w:val="20"/>
        </w:rPr>
        <w:t>I.- Cuando se haya cumplido el plazo por el cual fue otorgada;</w:t>
      </w:r>
    </w:p>
    <w:p w14:paraId="7189EF0E" w14:textId="77777777" w:rsidR="0083707D" w:rsidRPr="00145DE0" w:rsidRDefault="0083707D" w:rsidP="00911E53">
      <w:pPr>
        <w:spacing w:after="0" w:line="240" w:lineRule="auto"/>
        <w:ind w:firstLine="708"/>
        <w:jc w:val="both"/>
        <w:rPr>
          <w:rFonts w:ascii="Cambria Math" w:hAnsi="Cambria Math" w:cs="Arial"/>
          <w:sz w:val="20"/>
          <w:szCs w:val="20"/>
        </w:rPr>
      </w:pPr>
      <w:r w:rsidRPr="00145DE0">
        <w:rPr>
          <w:rFonts w:ascii="Cambria Math" w:hAnsi="Cambria Math" w:cs="Arial"/>
          <w:sz w:val="20"/>
          <w:szCs w:val="20"/>
        </w:rPr>
        <w:t>II.- Porque el fin por el cual se otorgó haya fenecido;</w:t>
      </w:r>
    </w:p>
    <w:p w14:paraId="53A4EEC3" w14:textId="77777777" w:rsidR="0083707D" w:rsidRPr="00145DE0" w:rsidRDefault="0083707D" w:rsidP="00911E53">
      <w:pPr>
        <w:spacing w:after="0" w:line="240" w:lineRule="auto"/>
        <w:ind w:firstLine="708"/>
        <w:jc w:val="both"/>
        <w:rPr>
          <w:rFonts w:ascii="Cambria Math" w:hAnsi="Cambria Math" w:cs="Arial"/>
          <w:sz w:val="20"/>
          <w:szCs w:val="20"/>
        </w:rPr>
      </w:pPr>
      <w:r w:rsidRPr="00145DE0">
        <w:rPr>
          <w:rFonts w:ascii="Cambria Math" w:hAnsi="Cambria Math" w:cs="Arial"/>
          <w:sz w:val="20"/>
          <w:szCs w:val="20"/>
        </w:rPr>
        <w:t>III.- Por mutuo acuerdo entre el concesionario y el municipio; y</w:t>
      </w:r>
    </w:p>
    <w:p w14:paraId="79688049" w14:textId="27B12F61" w:rsidR="0083707D" w:rsidRDefault="0083707D" w:rsidP="00911E53">
      <w:pPr>
        <w:spacing w:after="0" w:line="240" w:lineRule="auto"/>
        <w:ind w:firstLine="708"/>
        <w:jc w:val="both"/>
        <w:rPr>
          <w:rFonts w:ascii="Cambria Math" w:hAnsi="Cambria Math" w:cs="Arial"/>
          <w:sz w:val="20"/>
          <w:szCs w:val="20"/>
        </w:rPr>
      </w:pPr>
      <w:r w:rsidRPr="00145DE0">
        <w:rPr>
          <w:rFonts w:ascii="Cambria Math" w:hAnsi="Cambria Math" w:cs="Arial"/>
          <w:sz w:val="20"/>
          <w:szCs w:val="20"/>
        </w:rPr>
        <w:t>IV.- Por revocación de la concesión determinada por el Municipio.</w:t>
      </w:r>
    </w:p>
    <w:p w14:paraId="53735854" w14:textId="77777777" w:rsidR="00145DE0" w:rsidRPr="00145DE0" w:rsidRDefault="00145DE0" w:rsidP="00911E53">
      <w:pPr>
        <w:spacing w:after="0" w:line="240" w:lineRule="auto"/>
        <w:ind w:firstLine="708"/>
        <w:jc w:val="both"/>
        <w:rPr>
          <w:rFonts w:ascii="Cambria Math" w:hAnsi="Cambria Math" w:cs="Arial"/>
          <w:sz w:val="20"/>
          <w:szCs w:val="20"/>
        </w:rPr>
      </w:pPr>
    </w:p>
    <w:p w14:paraId="76D3FFE2"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CAPITULO IV</w:t>
      </w:r>
    </w:p>
    <w:p w14:paraId="3E0C8008"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DE LAS INHUMACIONES, EXHUMACIONES Y CREMACIONES</w:t>
      </w:r>
    </w:p>
    <w:p w14:paraId="0098815C" w14:textId="77777777" w:rsidR="0083707D" w:rsidRPr="00145DE0" w:rsidRDefault="0083707D" w:rsidP="00911E53">
      <w:pPr>
        <w:pStyle w:val="Sinespaciado"/>
        <w:jc w:val="center"/>
        <w:rPr>
          <w:rFonts w:ascii="Cambria Math" w:hAnsi="Cambria Math" w:cs="Arial"/>
          <w:b/>
          <w:sz w:val="20"/>
          <w:szCs w:val="20"/>
        </w:rPr>
      </w:pPr>
    </w:p>
    <w:p w14:paraId="75A760B7" w14:textId="3A3B7105"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ARTICULO 38.-</w:t>
      </w:r>
      <w:r w:rsidRPr="00145DE0">
        <w:rPr>
          <w:rFonts w:ascii="Cambria Math" w:hAnsi="Cambria Math" w:cs="Arial"/>
          <w:sz w:val="20"/>
          <w:szCs w:val="20"/>
        </w:rPr>
        <w:t xml:space="preserve"> Las inhumaciones se </w:t>
      </w:r>
      <w:r w:rsidR="00145DE0" w:rsidRPr="00145DE0">
        <w:rPr>
          <w:rFonts w:ascii="Cambria Math" w:hAnsi="Cambria Math" w:cs="Arial"/>
          <w:sz w:val="20"/>
          <w:szCs w:val="20"/>
        </w:rPr>
        <w:t>realizarán</w:t>
      </w:r>
      <w:r w:rsidRPr="00145DE0">
        <w:rPr>
          <w:rFonts w:ascii="Cambria Math" w:hAnsi="Cambria Math" w:cs="Arial"/>
          <w:sz w:val="20"/>
          <w:szCs w:val="20"/>
        </w:rPr>
        <w:t xml:space="preserve"> después de las 24 (veinticuatro) horas del fallecimiento, salvo el caso en el que el medico al expedir el certificado de defunción, exprese las causas o necesidades que existan para inhumar el cadáver antes del tiempo señalado.</w:t>
      </w:r>
    </w:p>
    <w:p w14:paraId="156B962D" w14:textId="77777777" w:rsidR="00145DE0" w:rsidRPr="00145DE0" w:rsidRDefault="00145DE0" w:rsidP="00911E53">
      <w:pPr>
        <w:spacing w:after="0" w:line="240" w:lineRule="auto"/>
        <w:jc w:val="both"/>
        <w:rPr>
          <w:rFonts w:ascii="Cambria Math" w:hAnsi="Cambria Math" w:cs="Arial"/>
          <w:sz w:val="20"/>
          <w:szCs w:val="20"/>
        </w:rPr>
      </w:pPr>
    </w:p>
    <w:p w14:paraId="31363276" w14:textId="5B6CE927"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39.-</w:t>
      </w:r>
      <w:r w:rsidRPr="00145DE0">
        <w:rPr>
          <w:rFonts w:ascii="Cambria Math" w:hAnsi="Cambria Math" w:cs="Arial"/>
          <w:sz w:val="20"/>
          <w:szCs w:val="20"/>
        </w:rPr>
        <w:t xml:space="preserve"> Las inhumaciones se </w:t>
      </w:r>
      <w:r w:rsidR="00145DE0" w:rsidRPr="00145DE0">
        <w:rPr>
          <w:rFonts w:ascii="Cambria Math" w:hAnsi="Cambria Math" w:cs="Arial"/>
          <w:sz w:val="20"/>
          <w:szCs w:val="20"/>
        </w:rPr>
        <w:t>realizarán</w:t>
      </w:r>
      <w:r w:rsidRPr="00145DE0">
        <w:rPr>
          <w:rFonts w:ascii="Cambria Math" w:hAnsi="Cambria Math" w:cs="Arial"/>
          <w:sz w:val="20"/>
          <w:szCs w:val="20"/>
        </w:rPr>
        <w:t xml:space="preserve"> en cajas de madera u otro material adecuado, con el propósito de que la descomposición del cadáver se lleve a cabo en el transcurso del tiempo en que deba permanecer en la fosa.</w:t>
      </w:r>
    </w:p>
    <w:p w14:paraId="7C396ED5" w14:textId="77777777" w:rsidR="00145DE0" w:rsidRPr="00145DE0" w:rsidRDefault="00145DE0" w:rsidP="00911E53">
      <w:pPr>
        <w:spacing w:after="0" w:line="240" w:lineRule="auto"/>
        <w:jc w:val="both"/>
        <w:rPr>
          <w:rFonts w:ascii="Cambria Math" w:hAnsi="Cambria Math" w:cs="Arial"/>
          <w:sz w:val="20"/>
          <w:szCs w:val="20"/>
        </w:rPr>
      </w:pPr>
    </w:p>
    <w:p w14:paraId="073AA021" w14:textId="425DD046"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ARTICULO 40.-</w:t>
      </w:r>
      <w:r w:rsidRPr="00145DE0">
        <w:rPr>
          <w:rFonts w:ascii="Cambria Math" w:hAnsi="Cambria Math" w:cs="Arial"/>
          <w:sz w:val="20"/>
          <w:szCs w:val="20"/>
        </w:rPr>
        <w:t xml:space="preserve"> Queda estrictamente prohibido inhumar los cadáveres en cajas de metal o cualquier otro material no biodegradable.</w:t>
      </w:r>
    </w:p>
    <w:p w14:paraId="240BE0AD" w14:textId="77777777" w:rsidR="00145DE0" w:rsidRPr="00145DE0" w:rsidRDefault="00145DE0" w:rsidP="00911E53">
      <w:pPr>
        <w:spacing w:after="0" w:line="240" w:lineRule="auto"/>
        <w:jc w:val="both"/>
        <w:rPr>
          <w:rFonts w:ascii="Cambria Math" w:hAnsi="Cambria Math" w:cs="Arial"/>
          <w:sz w:val="20"/>
          <w:szCs w:val="20"/>
        </w:rPr>
      </w:pPr>
    </w:p>
    <w:p w14:paraId="13F1B86F" w14:textId="77777777" w:rsidR="00145DE0"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41.-</w:t>
      </w:r>
      <w:r w:rsidRPr="00145DE0">
        <w:rPr>
          <w:rFonts w:ascii="Cambria Math" w:hAnsi="Cambria Math" w:cs="Arial"/>
          <w:sz w:val="20"/>
          <w:szCs w:val="20"/>
        </w:rPr>
        <w:t xml:space="preserve"> La inhumación o incineración de cadáveres, solo se podrá realizar en los panteones autorizados por el Municipio a través del Oficial del Registro del Estado Familiar, quien se </w:t>
      </w:r>
      <w:r w:rsidR="00145DE0" w:rsidRPr="00145DE0">
        <w:rPr>
          <w:rFonts w:ascii="Cambria Math" w:hAnsi="Cambria Math" w:cs="Arial"/>
          <w:sz w:val="20"/>
          <w:szCs w:val="20"/>
        </w:rPr>
        <w:t>cerciorará</w:t>
      </w:r>
      <w:r w:rsidRPr="00145DE0">
        <w:rPr>
          <w:rFonts w:ascii="Cambria Math" w:hAnsi="Cambria Math" w:cs="Arial"/>
          <w:sz w:val="20"/>
          <w:szCs w:val="20"/>
        </w:rPr>
        <w:t xml:space="preserve"> del fallecimiento y sus causas con el certificado de defunción.</w:t>
      </w:r>
    </w:p>
    <w:p w14:paraId="6F1DBB7F" w14:textId="0EBA162F" w:rsidR="0083707D" w:rsidRPr="00145DE0" w:rsidRDefault="0083707D" w:rsidP="00911E53">
      <w:pPr>
        <w:spacing w:after="0" w:line="240" w:lineRule="auto"/>
        <w:jc w:val="both"/>
        <w:rPr>
          <w:rFonts w:ascii="Cambria Math" w:hAnsi="Cambria Math" w:cs="Arial"/>
          <w:sz w:val="20"/>
          <w:szCs w:val="20"/>
        </w:rPr>
      </w:pPr>
      <w:r w:rsidRPr="00145DE0">
        <w:rPr>
          <w:rFonts w:ascii="Cambria Math" w:hAnsi="Cambria Math" w:cs="Arial"/>
          <w:sz w:val="20"/>
          <w:szCs w:val="20"/>
        </w:rPr>
        <w:lastRenderedPageBreak/>
        <w:t xml:space="preserve"> </w:t>
      </w:r>
    </w:p>
    <w:p w14:paraId="62AEE91A" w14:textId="3B3D2602"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42.-</w:t>
      </w:r>
      <w:r w:rsidRPr="00145DE0">
        <w:rPr>
          <w:rFonts w:ascii="Cambria Math" w:hAnsi="Cambria Math" w:cs="Arial"/>
          <w:sz w:val="20"/>
          <w:szCs w:val="20"/>
        </w:rPr>
        <w:t xml:space="preserve"> El oficial del Registro del Estado Familiar al expedir las boletas de inhumación vigilara bajo su estricta responsabilidad que no se duplique los números progresivos de lotes, fosas, cuarteles, nichos y otros servicios que se presten.</w:t>
      </w:r>
    </w:p>
    <w:p w14:paraId="33E7F098" w14:textId="77777777" w:rsidR="00145DE0" w:rsidRPr="00145DE0" w:rsidRDefault="00145DE0" w:rsidP="00911E53">
      <w:pPr>
        <w:spacing w:after="0" w:line="240" w:lineRule="auto"/>
        <w:jc w:val="both"/>
        <w:rPr>
          <w:rFonts w:ascii="Cambria Math" w:hAnsi="Cambria Math" w:cs="Arial"/>
          <w:sz w:val="20"/>
          <w:szCs w:val="20"/>
        </w:rPr>
      </w:pPr>
    </w:p>
    <w:p w14:paraId="6B316EEC" w14:textId="6405D733"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43.-</w:t>
      </w:r>
      <w:r w:rsidRPr="00145DE0">
        <w:rPr>
          <w:rFonts w:ascii="Cambria Math" w:hAnsi="Cambria Math" w:cs="Arial"/>
          <w:sz w:val="20"/>
          <w:szCs w:val="20"/>
        </w:rPr>
        <w:t xml:space="preserve"> Los cadáveres inhumados deberán permanecer en sus fosas por regla general como un mínimo de siete (7) años.</w:t>
      </w:r>
    </w:p>
    <w:p w14:paraId="4F1DB384" w14:textId="77777777" w:rsidR="00145DE0" w:rsidRPr="00145DE0" w:rsidRDefault="00145DE0" w:rsidP="00911E53">
      <w:pPr>
        <w:spacing w:after="0" w:line="240" w:lineRule="auto"/>
        <w:jc w:val="both"/>
        <w:rPr>
          <w:rFonts w:ascii="Cambria Math" w:hAnsi="Cambria Math" w:cs="Arial"/>
          <w:sz w:val="20"/>
          <w:szCs w:val="20"/>
        </w:rPr>
      </w:pPr>
    </w:p>
    <w:p w14:paraId="627943D3" w14:textId="417CAFB0"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44.-</w:t>
      </w:r>
      <w:r w:rsidRPr="00145DE0">
        <w:rPr>
          <w:rFonts w:ascii="Cambria Math" w:hAnsi="Cambria Math" w:cs="Arial"/>
          <w:sz w:val="20"/>
          <w:szCs w:val="20"/>
        </w:rPr>
        <w:t xml:space="preserve"> Los interesados o responsables de los sepulcros estarán obligados a colocar sobre los mismos, una placa o documento que permita identificar adecuadamente el espacio y los restos depositados en el mismo para una mejor administración del panteón.</w:t>
      </w:r>
    </w:p>
    <w:p w14:paraId="676CB985" w14:textId="77777777" w:rsidR="00145DE0" w:rsidRPr="00145DE0" w:rsidRDefault="00145DE0" w:rsidP="00911E53">
      <w:pPr>
        <w:spacing w:after="0" w:line="240" w:lineRule="auto"/>
        <w:jc w:val="both"/>
        <w:rPr>
          <w:rFonts w:ascii="Cambria Math" w:hAnsi="Cambria Math" w:cs="Arial"/>
          <w:sz w:val="20"/>
          <w:szCs w:val="20"/>
        </w:rPr>
      </w:pPr>
    </w:p>
    <w:p w14:paraId="612BEBAA" w14:textId="18CAA419"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ARTICULO 45.-</w:t>
      </w:r>
      <w:r w:rsidRPr="00145DE0">
        <w:rPr>
          <w:rFonts w:ascii="Cambria Math" w:hAnsi="Cambria Math" w:cs="Arial"/>
          <w:sz w:val="20"/>
          <w:szCs w:val="20"/>
        </w:rPr>
        <w:t xml:space="preserve"> En caso de traslado de los restos inhumados en el panteón, se deberá pedir autorización previamente al Oficial del Registro del Estado Familiar, el cual </w:t>
      </w:r>
      <w:r w:rsidR="00145DE0" w:rsidRPr="00145DE0">
        <w:rPr>
          <w:rFonts w:ascii="Cambria Math" w:hAnsi="Cambria Math" w:cs="Arial"/>
          <w:sz w:val="20"/>
          <w:szCs w:val="20"/>
        </w:rPr>
        <w:t>verificará</w:t>
      </w:r>
      <w:r w:rsidRPr="00145DE0">
        <w:rPr>
          <w:rFonts w:ascii="Cambria Math" w:hAnsi="Cambria Math" w:cs="Arial"/>
          <w:sz w:val="20"/>
          <w:szCs w:val="20"/>
        </w:rPr>
        <w:t xml:space="preserve"> la identidad de la inhumación, lote, fosa, cuartel, que se haya cumplido el término que marca el artículo 43 del presente reglamento, el pago de derechos y que se determine el lugar o destino de los restos.</w:t>
      </w:r>
    </w:p>
    <w:p w14:paraId="3105FFAA" w14:textId="77777777" w:rsidR="00911E53" w:rsidRPr="00145DE0" w:rsidRDefault="00911E53" w:rsidP="00911E53">
      <w:pPr>
        <w:spacing w:after="0" w:line="240" w:lineRule="auto"/>
        <w:jc w:val="both"/>
        <w:rPr>
          <w:rFonts w:ascii="Cambria Math" w:hAnsi="Cambria Math" w:cs="Arial"/>
          <w:sz w:val="20"/>
          <w:szCs w:val="20"/>
        </w:rPr>
      </w:pPr>
    </w:p>
    <w:p w14:paraId="6CFCB5D1" w14:textId="77777777" w:rsidR="0083707D" w:rsidRPr="00145DE0"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46.-</w:t>
      </w:r>
      <w:r w:rsidRPr="00145DE0">
        <w:rPr>
          <w:rFonts w:ascii="Cambria Math" w:hAnsi="Cambria Math" w:cs="Arial"/>
          <w:sz w:val="20"/>
          <w:szCs w:val="20"/>
        </w:rPr>
        <w:t xml:space="preserve"> Los panteones sólo podrán suspender los servicios por alguna de las siguientes causas:</w:t>
      </w:r>
    </w:p>
    <w:p w14:paraId="35D803B2" w14:textId="77777777" w:rsidR="0083707D" w:rsidRPr="00145DE0" w:rsidRDefault="0083707D" w:rsidP="00911E53">
      <w:pPr>
        <w:spacing w:after="0" w:line="240" w:lineRule="auto"/>
        <w:ind w:firstLine="708"/>
        <w:jc w:val="both"/>
        <w:rPr>
          <w:rFonts w:ascii="Cambria Math" w:hAnsi="Cambria Math" w:cs="Arial"/>
          <w:sz w:val="20"/>
          <w:szCs w:val="20"/>
        </w:rPr>
      </w:pPr>
      <w:r w:rsidRPr="00145DE0">
        <w:rPr>
          <w:rFonts w:ascii="Cambria Math" w:hAnsi="Cambria Math" w:cs="Arial"/>
          <w:sz w:val="20"/>
          <w:szCs w:val="20"/>
        </w:rPr>
        <w:t>I.- Por disposición de autoridad correspondiente;</w:t>
      </w:r>
    </w:p>
    <w:p w14:paraId="3B128560" w14:textId="77777777" w:rsidR="0083707D" w:rsidRPr="00145DE0" w:rsidRDefault="0083707D" w:rsidP="00911E53">
      <w:pPr>
        <w:spacing w:after="0" w:line="240" w:lineRule="auto"/>
        <w:ind w:firstLine="708"/>
        <w:jc w:val="both"/>
        <w:rPr>
          <w:rFonts w:ascii="Cambria Math" w:hAnsi="Cambria Math" w:cs="Arial"/>
          <w:sz w:val="20"/>
          <w:szCs w:val="20"/>
        </w:rPr>
      </w:pPr>
      <w:r w:rsidRPr="00145DE0">
        <w:rPr>
          <w:rFonts w:ascii="Cambria Math" w:hAnsi="Cambria Math" w:cs="Arial"/>
          <w:sz w:val="20"/>
          <w:szCs w:val="20"/>
        </w:rPr>
        <w:t>II.- Por falta de fosas o gavetas disponibles para el caso; y</w:t>
      </w:r>
    </w:p>
    <w:p w14:paraId="5093992D" w14:textId="011AFF5E" w:rsidR="0083707D" w:rsidRDefault="0083707D" w:rsidP="00911E53">
      <w:pPr>
        <w:spacing w:after="0" w:line="240" w:lineRule="auto"/>
        <w:ind w:firstLine="708"/>
        <w:jc w:val="both"/>
        <w:rPr>
          <w:rFonts w:ascii="Cambria Math" w:hAnsi="Cambria Math" w:cs="Arial"/>
          <w:sz w:val="20"/>
          <w:szCs w:val="20"/>
        </w:rPr>
      </w:pPr>
      <w:r w:rsidRPr="00145DE0">
        <w:rPr>
          <w:rFonts w:ascii="Cambria Math" w:hAnsi="Cambria Math" w:cs="Arial"/>
          <w:sz w:val="20"/>
          <w:szCs w:val="20"/>
        </w:rPr>
        <w:t>III.- Por caso fortuito o causas de fuerza mayor.</w:t>
      </w:r>
    </w:p>
    <w:p w14:paraId="03C36D87" w14:textId="77777777" w:rsidR="007A6D86" w:rsidRPr="00145DE0" w:rsidRDefault="007A6D86" w:rsidP="00911E53">
      <w:pPr>
        <w:spacing w:after="0" w:line="240" w:lineRule="auto"/>
        <w:jc w:val="both"/>
        <w:rPr>
          <w:rFonts w:ascii="Cambria Math" w:hAnsi="Cambria Math" w:cs="Arial"/>
          <w:sz w:val="20"/>
          <w:szCs w:val="20"/>
        </w:rPr>
      </w:pPr>
    </w:p>
    <w:p w14:paraId="4968435D" w14:textId="1961E51A"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ARTICULO 47.-</w:t>
      </w:r>
      <w:r w:rsidRPr="00145DE0">
        <w:rPr>
          <w:rFonts w:ascii="Cambria Math" w:hAnsi="Cambria Math" w:cs="Arial"/>
          <w:sz w:val="20"/>
          <w:szCs w:val="20"/>
        </w:rPr>
        <w:t xml:space="preserve"> La cremación de cadáveres se </w:t>
      </w:r>
      <w:r w:rsidR="007A6D86" w:rsidRPr="00145DE0">
        <w:rPr>
          <w:rFonts w:ascii="Cambria Math" w:hAnsi="Cambria Math" w:cs="Arial"/>
          <w:sz w:val="20"/>
          <w:szCs w:val="20"/>
        </w:rPr>
        <w:t>realizará</w:t>
      </w:r>
      <w:r w:rsidRPr="00145DE0">
        <w:rPr>
          <w:rFonts w:ascii="Cambria Math" w:hAnsi="Cambria Math" w:cs="Arial"/>
          <w:sz w:val="20"/>
          <w:szCs w:val="20"/>
        </w:rPr>
        <w:t xml:space="preserve"> por el personal especializado y autorizado para el efecto, además deberá realizarse con la autorización del Oficial del Registro del Estado Familiar, mismo que se </w:t>
      </w:r>
      <w:r w:rsidR="007A6D86" w:rsidRPr="00145DE0">
        <w:rPr>
          <w:rFonts w:ascii="Cambria Math" w:hAnsi="Cambria Math" w:cs="Arial"/>
          <w:sz w:val="20"/>
          <w:szCs w:val="20"/>
        </w:rPr>
        <w:t>asegurará</w:t>
      </w:r>
      <w:r w:rsidRPr="00145DE0">
        <w:rPr>
          <w:rFonts w:ascii="Cambria Math" w:hAnsi="Cambria Math" w:cs="Arial"/>
          <w:sz w:val="20"/>
          <w:szCs w:val="20"/>
        </w:rPr>
        <w:t xml:space="preserve"> de la identidad de la persona fallecida, causas de fallecimiento, autorización del familiar o responsable del cadáver y de la existencia del certificado de defunción.</w:t>
      </w:r>
    </w:p>
    <w:p w14:paraId="5B9EE4AB" w14:textId="77777777" w:rsidR="007A6D86" w:rsidRPr="00145DE0" w:rsidRDefault="007A6D86" w:rsidP="00911E53">
      <w:pPr>
        <w:spacing w:after="0" w:line="240" w:lineRule="auto"/>
        <w:jc w:val="both"/>
        <w:rPr>
          <w:rFonts w:ascii="Cambria Math" w:hAnsi="Cambria Math" w:cs="Arial"/>
          <w:sz w:val="20"/>
          <w:szCs w:val="20"/>
        </w:rPr>
      </w:pPr>
    </w:p>
    <w:p w14:paraId="3FED35D4" w14:textId="79B7663C"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ARTICULO 48.-</w:t>
      </w:r>
      <w:r w:rsidRPr="00145DE0">
        <w:rPr>
          <w:rFonts w:ascii="Cambria Math" w:hAnsi="Cambria Math" w:cs="Arial"/>
          <w:sz w:val="20"/>
          <w:szCs w:val="20"/>
        </w:rPr>
        <w:t xml:space="preserve"> No se permitirá cremar cadáveres que no se trasladen con las medidas de seguridad y sanitarias correspondientes.</w:t>
      </w:r>
    </w:p>
    <w:p w14:paraId="0BD9FE24" w14:textId="77777777" w:rsidR="007A6D86" w:rsidRPr="00145DE0" w:rsidRDefault="007A6D86" w:rsidP="00911E53">
      <w:pPr>
        <w:spacing w:after="0" w:line="240" w:lineRule="auto"/>
        <w:jc w:val="both"/>
        <w:rPr>
          <w:rFonts w:ascii="Cambria Math" w:hAnsi="Cambria Math" w:cs="Arial"/>
          <w:sz w:val="20"/>
          <w:szCs w:val="20"/>
        </w:rPr>
      </w:pPr>
    </w:p>
    <w:p w14:paraId="0A36E734" w14:textId="034999AD"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49.-</w:t>
      </w:r>
      <w:r w:rsidRPr="00145DE0">
        <w:rPr>
          <w:rFonts w:ascii="Cambria Math" w:hAnsi="Cambria Math" w:cs="Arial"/>
          <w:sz w:val="20"/>
          <w:szCs w:val="20"/>
        </w:rPr>
        <w:t xml:space="preserve"> Las incineraciones o cremaciones se </w:t>
      </w:r>
      <w:r w:rsidR="007A6D86" w:rsidRPr="00145DE0">
        <w:rPr>
          <w:rFonts w:ascii="Cambria Math" w:hAnsi="Cambria Math" w:cs="Arial"/>
          <w:sz w:val="20"/>
          <w:szCs w:val="20"/>
        </w:rPr>
        <w:t>realizarán</w:t>
      </w:r>
      <w:r w:rsidRPr="00145DE0">
        <w:rPr>
          <w:rFonts w:ascii="Cambria Math" w:hAnsi="Cambria Math" w:cs="Arial"/>
          <w:sz w:val="20"/>
          <w:szCs w:val="20"/>
        </w:rPr>
        <w:t xml:space="preserve"> únicamente en el horario de 08:00 a 17:00 horas, cumpliendo lo dispuesto </w:t>
      </w:r>
      <w:r w:rsidR="007A6D86" w:rsidRPr="00145DE0">
        <w:rPr>
          <w:rFonts w:ascii="Cambria Math" w:hAnsi="Cambria Math" w:cs="Arial"/>
          <w:sz w:val="20"/>
          <w:szCs w:val="20"/>
        </w:rPr>
        <w:t>en materia</w:t>
      </w:r>
      <w:r w:rsidRPr="00145DE0">
        <w:rPr>
          <w:rFonts w:ascii="Cambria Math" w:hAnsi="Cambria Math" w:cs="Arial"/>
          <w:sz w:val="20"/>
          <w:szCs w:val="20"/>
        </w:rPr>
        <w:t xml:space="preserve"> del presente Reglamento y en la Ley de Salud del Estado de Hidalgo.</w:t>
      </w:r>
    </w:p>
    <w:p w14:paraId="39993852" w14:textId="77777777" w:rsidR="007A6D86" w:rsidRPr="00145DE0" w:rsidRDefault="007A6D86" w:rsidP="00911E53">
      <w:pPr>
        <w:spacing w:after="0" w:line="240" w:lineRule="auto"/>
        <w:jc w:val="both"/>
        <w:rPr>
          <w:rFonts w:ascii="Cambria Math" w:hAnsi="Cambria Math" w:cs="Arial"/>
          <w:sz w:val="20"/>
          <w:szCs w:val="20"/>
        </w:rPr>
      </w:pPr>
    </w:p>
    <w:p w14:paraId="7750598E" w14:textId="46127DA7"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50.-</w:t>
      </w:r>
      <w:r w:rsidRPr="00145DE0">
        <w:rPr>
          <w:rFonts w:ascii="Cambria Math" w:hAnsi="Cambria Math" w:cs="Arial"/>
          <w:sz w:val="20"/>
          <w:szCs w:val="20"/>
        </w:rPr>
        <w:t xml:space="preserve"> La incineración o cremación se </w:t>
      </w:r>
      <w:r w:rsidR="007A6D86" w:rsidRPr="00145DE0">
        <w:rPr>
          <w:rFonts w:ascii="Cambria Math" w:hAnsi="Cambria Math" w:cs="Arial"/>
          <w:sz w:val="20"/>
          <w:szCs w:val="20"/>
        </w:rPr>
        <w:t>realizará</w:t>
      </w:r>
      <w:r w:rsidRPr="00145DE0">
        <w:rPr>
          <w:rFonts w:ascii="Cambria Math" w:hAnsi="Cambria Math" w:cs="Arial"/>
          <w:sz w:val="20"/>
          <w:szCs w:val="20"/>
        </w:rPr>
        <w:t xml:space="preserve"> preferentemente en el ataúd o féretro de traslado del cadáver.</w:t>
      </w:r>
    </w:p>
    <w:p w14:paraId="4E6B54AC" w14:textId="77777777" w:rsidR="007A6D86" w:rsidRPr="00145DE0" w:rsidRDefault="007A6D86" w:rsidP="00911E53">
      <w:pPr>
        <w:spacing w:after="0" w:line="240" w:lineRule="auto"/>
        <w:jc w:val="both"/>
        <w:rPr>
          <w:rFonts w:ascii="Cambria Math" w:hAnsi="Cambria Math" w:cs="Arial"/>
          <w:sz w:val="20"/>
          <w:szCs w:val="20"/>
        </w:rPr>
      </w:pPr>
    </w:p>
    <w:p w14:paraId="6088881B" w14:textId="069C1EA2"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51.-</w:t>
      </w:r>
      <w:r w:rsidRPr="00145DE0">
        <w:rPr>
          <w:rFonts w:ascii="Cambria Math" w:hAnsi="Cambria Math" w:cs="Arial"/>
          <w:sz w:val="20"/>
          <w:szCs w:val="20"/>
        </w:rPr>
        <w:t xml:space="preserve"> El ataúd o féretro que se haya utilizado para traslado de un cadáver y que no haya sido incinerado o cremado, podrá ser reutilizado previa autorización de la autoridad sanitaria.</w:t>
      </w:r>
    </w:p>
    <w:p w14:paraId="2E4FDFA8" w14:textId="77777777" w:rsidR="007A6D86" w:rsidRPr="00145DE0" w:rsidRDefault="007A6D86" w:rsidP="00911E53">
      <w:pPr>
        <w:spacing w:after="0" w:line="240" w:lineRule="auto"/>
        <w:jc w:val="both"/>
        <w:rPr>
          <w:rFonts w:ascii="Cambria Math" w:hAnsi="Cambria Math" w:cs="Arial"/>
          <w:sz w:val="20"/>
          <w:szCs w:val="20"/>
        </w:rPr>
      </w:pPr>
    </w:p>
    <w:p w14:paraId="70DA66D2" w14:textId="5C8B6B6A"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52.-</w:t>
      </w:r>
      <w:r w:rsidRPr="00145DE0">
        <w:rPr>
          <w:rFonts w:ascii="Cambria Math" w:hAnsi="Cambria Math" w:cs="Arial"/>
          <w:sz w:val="20"/>
          <w:szCs w:val="20"/>
        </w:rPr>
        <w:t xml:space="preserve"> Las cenizas que resulten de la cremación o incineración serán entregadas al familiar o responsable de los restos para que disponga de las mismas conforme a sus intereses convenga previa documentación de dicha circunstancia en los libros de registro.</w:t>
      </w:r>
    </w:p>
    <w:p w14:paraId="6BA4ACF4" w14:textId="77777777" w:rsidR="007A6D86" w:rsidRPr="00145DE0" w:rsidRDefault="007A6D86" w:rsidP="00911E53">
      <w:pPr>
        <w:spacing w:after="0" w:line="240" w:lineRule="auto"/>
        <w:jc w:val="both"/>
        <w:rPr>
          <w:rFonts w:ascii="Cambria Math" w:hAnsi="Cambria Math" w:cs="Arial"/>
          <w:sz w:val="20"/>
          <w:szCs w:val="20"/>
        </w:rPr>
      </w:pPr>
    </w:p>
    <w:p w14:paraId="05A77F87" w14:textId="278BF89D"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53.-</w:t>
      </w:r>
      <w:r w:rsidRPr="00145DE0">
        <w:rPr>
          <w:rFonts w:ascii="Cambria Math" w:hAnsi="Cambria Math" w:cs="Arial"/>
          <w:sz w:val="20"/>
          <w:szCs w:val="20"/>
        </w:rPr>
        <w:t xml:space="preserve"> La exhumación de restos áridos para ser depositados en el osario, se </w:t>
      </w:r>
      <w:r w:rsidR="007A6D86" w:rsidRPr="00145DE0">
        <w:rPr>
          <w:rFonts w:ascii="Cambria Math" w:hAnsi="Cambria Math" w:cs="Arial"/>
          <w:sz w:val="20"/>
          <w:szCs w:val="20"/>
        </w:rPr>
        <w:t>realizarán</w:t>
      </w:r>
      <w:r w:rsidRPr="00145DE0">
        <w:rPr>
          <w:rFonts w:ascii="Cambria Math" w:hAnsi="Cambria Math" w:cs="Arial"/>
          <w:sz w:val="20"/>
          <w:szCs w:val="20"/>
        </w:rPr>
        <w:t xml:space="preserve"> una vez que trascurra el termino de siete (7) años establecido en el artículo 43 de este reglamento, cuando no hayan sido sepultados los restos a perpetuidad y previo aviso al familiar o responsable de los restos.</w:t>
      </w:r>
    </w:p>
    <w:p w14:paraId="3FCD6F22" w14:textId="77777777" w:rsidR="007A6D86" w:rsidRPr="00145DE0" w:rsidRDefault="007A6D86" w:rsidP="00911E53">
      <w:pPr>
        <w:spacing w:after="0" w:line="240" w:lineRule="auto"/>
        <w:jc w:val="both"/>
        <w:rPr>
          <w:rFonts w:ascii="Cambria Math" w:hAnsi="Cambria Math" w:cs="Arial"/>
          <w:sz w:val="20"/>
          <w:szCs w:val="20"/>
        </w:rPr>
      </w:pPr>
    </w:p>
    <w:p w14:paraId="05D40DA0" w14:textId="17AB628C"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lastRenderedPageBreak/>
        <w:t>ARTÍCULO 54.-</w:t>
      </w:r>
      <w:r w:rsidRPr="00145DE0">
        <w:rPr>
          <w:rFonts w:ascii="Cambria Math" w:hAnsi="Cambria Math" w:cs="Arial"/>
          <w:sz w:val="20"/>
          <w:szCs w:val="20"/>
        </w:rPr>
        <w:t xml:space="preserve"> Si al efectuarse la exhumación de restos por haber transcurrido el tiempo y los restos no han terminado en descomposición, no se </w:t>
      </w:r>
      <w:r w:rsidR="007A6D86" w:rsidRPr="00145DE0">
        <w:rPr>
          <w:rFonts w:ascii="Cambria Math" w:hAnsi="Cambria Math" w:cs="Arial"/>
          <w:sz w:val="20"/>
          <w:szCs w:val="20"/>
        </w:rPr>
        <w:t>realizará</w:t>
      </w:r>
      <w:r w:rsidRPr="00145DE0">
        <w:rPr>
          <w:rFonts w:ascii="Cambria Math" w:hAnsi="Cambria Math" w:cs="Arial"/>
          <w:sz w:val="20"/>
          <w:szCs w:val="20"/>
        </w:rPr>
        <w:t xml:space="preserve"> la exhumación y el Oficial del Registro del Estado Familiar </w:t>
      </w:r>
      <w:r w:rsidR="007A6D86" w:rsidRPr="00145DE0">
        <w:rPr>
          <w:rFonts w:ascii="Cambria Math" w:hAnsi="Cambria Math" w:cs="Arial"/>
          <w:sz w:val="20"/>
          <w:szCs w:val="20"/>
        </w:rPr>
        <w:t>ordenará</w:t>
      </w:r>
      <w:r w:rsidRPr="00145DE0">
        <w:rPr>
          <w:rFonts w:ascii="Cambria Math" w:hAnsi="Cambria Math" w:cs="Arial"/>
          <w:sz w:val="20"/>
          <w:szCs w:val="20"/>
        </w:rPr>
        <w:t xml:space="preserve"> el refrendo por siete (7) años más a cuenta del familiar o responsable de los restos.</w:t>
      </w:r>
    </w:p>
    <w:p w14:paraId="24F0420B" w14:textId="77777777" w:rsidR="007A6D86" w:rsidRPr="00145DE0" w:rsidRDefault="007A6D86" w:rsidP="00911E53">
      <w:pPr>
        <w:spacing w:after="0" w:line="240" w:lineRule="auto"/>
        <w:jc w:val="both"/>
        <w:rPr>
          <w:rFonts w:ascii="Cambria Math" w:hAnsi="Cambria Math" w:cs="Arial"/>
          <w:sz w:val="20"/>
          <w:szCs w:val="20"/>
        </w:rPr>
      </w:pPr>
    </w:p>
    <w:p w14:paraId="331B73B7" w14:textId="302267C7"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 xml:space="preserve">ARTÍCULO 55.- </w:t>
      </w:r>
      <w:r w:rsidRPr="00145DE0">
        <w:rPr>
          <w:rFonts w:ascii="Cambria Math" w:hAnsi="Cambria Math" w:cs="Arial"/>
          <w:sz w:val="20"/>
          <w:szCs w:val="20"/>
        </w:rPr>
        <w:t>Cuando se pretenda realizar una exhumación por mandato de autoridad judicial o administrativa, antes del tiempo de siete (7) años a que se refiere el artículo 43 del presente Reglamento, se deberá notificar al Oficial del Registro del Estado Familiar, dicha determinación, fundada y motivada, acompañada de los documentos correspondientes.</w:t>
      </w:r>
    </w:p>
    <w:p w14:paraId="32F41795" w14:textId="77777777" w:rsidR="007A6D86" w:rsidRPr="00145DE0" w:rsidRDefault="007A6D86" w:rsidP="00911E53">
      <w:pPr>
        <w:spacing w:after="0" w:line="240" w:lineRule="auto"/>
        <w:jc w:val="both"/>
        <w:rPr>
          <w:rFonts w:ascii="Cambria Math" w:hAnsi="Cambria Math" w:cs="Arial"/>
          <w:sz w:val="20"/>
          <w:szCs w:val="20"/>
        </w:rPr>
      </w:pPr>
    </w:p>
    <w:p w14:paraId="3F32FCFC" w14:textId="43D4207B" w:rsidR="0083707D" w:rsidRPr="00145DE0"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56.-</w:t>
      </w:r>
      <w:r w:rsidRPr="00145DE0">
        <w:rPr>
          <w:rFonts w:ascii="Cambria Math" w:hAnsi="Cambria Math" w:cs="Arial"/>
          <w:sz w:val="20"/>
          <w:szCs w:val="20"/>
        </w:rPr>
        <w:t xml:space="preserve"> El concepto de perpetuidad par el efecto de inhumaciones en panteones, se considera como una concesión de manera permanente para que los restos permanezcan en la fosa, lote, cuartel o espacio; sin </w:t>
      </w:r>
      <w:r w:rsidR="007A6D86" w:rsidRPr="00145DE0">
        <w:rPr>
          <w:rFonts w:ascii="Cambria Math" w:hAnsi="Cambria Math" w:cs="Arial"/>
          <w:sz w:val="20"/>
          <w:szCs w:val="20"/>
        </w:rPr>
        <w:t>embargo,</w:t>
      </w:r>
      <w:r w:rsidRPr="00145DE0">
        <w:rPr>
          <w:rFonts w:ascii="Cambria Math" w:hAnsi="Cambria Math" w:cs="Arial"/>
          <w:sz w:val="20"/>
          <w:szCs w:val="20"/>
        </w:rPr>
        <w:t xml:space="preserve"> deberá pagarse el refrendo de dicha concesión cada siete (7) años.</w:t>
      </w:r>
    </w:p>
    <w:p w14:paraId="222030A8" w14:textId="3BEEEBAC"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57.-</w:t>
      </w:r>
      <w:r w:rsidRPr="00145DE0">
        <w:rPr>
          <w:rFonts w:ascii="Cambria Math" w:hAnsi="Cambria Math" w:cs="Arial"/>
          <w:sz w:val="20"/>
          <w:szCs w:val="20"/>
        </w:rPr>
        <w:t xml:space="preserve"> En caso de que no se paguen los derechos a que se refiere del artículo anterior, se revocara la concesión y el Oficial del Registro del Estado Familiar, podrá ordenar fundada y motivada la exhumación de los restos para depositarlos en la fosa común previo aviso al familiar o responsable de los restos.</w:t>
      </w:r>
    </w:p>
    <w:p w14:paraId="57D3E8EB" w14:textId="77777777" w:rsidR="007A6D86" w:rsidRPr="00145DE0" w:rsidRDefault="007A6D86" w:rsidP="00911E53">
      <w:pPr>
        <w:spacing w:after="0" w:line="240" w:lineRule="auto"/>
        <w:jc w:val="both"/>
        <w:rPr>
          <w:rFonts w:ascii="Cambria Math" w:hAnsi="Cambria Math" w:cs="Arial"/>
          <w:sz w:val="20"/>
          <w:szCs w:val="20"/>
        </w:rPr>
      </w:pPr>
    </w:p>
    <w:p w14:paraId="47F76018" w14:textId="779B6B7D"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58.-</w:t>
      </w:r>
      <w:r w:rsidRPr="00145DE0">
        <w:rPr>
          <w:rFonts w:ascii="Cambria Math" w:hAnsi="Cambria Math" w:cs="Arial"/>
          <w:sz w:val="20"/>
          <w:szCs w:val="20"/>
        </w:rPr>
        <w:t xml:space="preserve"> En caso del artículo anterior, el Oficial del Registro del Estado Familiar dará aviso al familiar o responsable de los restos, que cuentan con un plazo de 60 (sesenta) días naturales para refrendar el derecho de la fosa, lote o espacio que se ocupa en el panteón.</w:t>
      </w:r>
    </w:p>
    <w:p w14:paraId="20779EBC" w14:textId="77777777" w:rsidR="007A6D86" w:rsidRPr="00145DE0" w:rsidRDefault="007A6D86" w:rsidP="00911E53">
      <w:pPr>
        <w:spacing w:after="0" w:line="240" w:lineRule="auto"/>
        <w:jc w:val="both"/>
        <w:rPr>
          <w:rFonts w:ascii="Cambria Math" w:hAnsi="Cambria Math" w:cs="Arial"/>
          <w:sz w:val="20"/>
          <w:szCs w:val="20"/>
        </w:rPr>
      </w:pPr>
    </w:p>
    <w:p w14:paraId="782E41FF" w14:textId="281163BF" w:rsidR="0083707D"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59.-</w:t>
      </w:r>
      <w:r w:rsidRPr="00145DE0">
        <w:rPr>
          <w:rFonts w:ascii="Cambria Math" w:hAnsi="Cambria Math" w:cs="Arial"/>
          <w:sz w:val="20"/>
          <w:szCs w:val="20"/>
        </w:rPr>
        <w:t xml:space="preserve"> El aviso a que se refiere el artículo anterior, se notificara al familiar o responsable de los restos en el domicilio asentado en los registros y en su defecto en el tablero de avisos del panteón.</w:t>
      </w:r>
    </w:p>
    <w:p w14:paraId="3E2C5ADF" w14:textId="77777777" w:rsidR="007A6D86" w:rsidRPr="00145DE0" w:rsidRDefault="007A6D86" w:rsidP="00911E53">
      <w:pPr>
        <w:spacing w:after="0" w:line="240" w:lineRule="auto"/>
        <w:jc w:val="both"/>
        <w:rPr>
          <w:rFonts w:ascii="Cambria Math" w:hAnsi="Cambria Math" w:cs="Arial"/>
          <w:sz w:val="20"/>
          <w:szCs w:val="20"/>
        </w:rPr>
      </w:pPr>
    </w:p>
    <w:p w14:paraId="21A6C634" w14:textId="77777777" w:rsidR="0083707D" w:rsidRPr="00145DE0" w:rsidRDefault="0083707D" w:rsidP="00911E53">
      <w:pPr>
        <w:spacing w:after="0" w:line="240" w:lineRule="auto"/>
        <w:jc w:val="both"/>
        <w:rPr>
          <w:rFonts w:ascii="Cambria Math" w:hAnsi="Cambria Math" w:cs="Arial"/>
          <w:sz w:val="20"/>
          <w:szCs w:val="20"/>
        </w:rPr>
      </w:pPr>
      <w:r w:rsidRPr="00145DE0">
        <w:rPr>
          <w:rFonts w:ascii="Cambria Math" w:hAnsi="Cambria Math" w:cs="Arial"/>
          <w:b/>
          <w:sz w:val="20"/>
          <w:szCs w:val="20"/>
        </w:rPr>
        <w:t>ARTÍCULO 60.-</w:t>
      </w:r>
      <w:r w:rsidRPr="00145DE0">
        <w:rPr>
          <w:rFonts w:ascii="Cambria Math" w:hAnsi="Cambria Math" w:cs="Arial"/>
          <w:sz w:val="20"/>
          <w:szCs w:val="20"/>
        </w:rPr>
        <w:t xml:space="preserve"> Realizada una exhumación, la fosa vacía correspondiente quedara a disposición del Municipio para volver a utilizarla conforme al control administrativo. </w:t>
      </w:r>
    </w:p>
    <w:p w14:paraId="160E8864" w14:textId="77777777" w:rsidR="0083707D" w:rsidRPr="0037797F" w:rsidRDefault="0083707D" w:rsidP="00911E53">
      <w:pPr>
        <w:pStyle w:val="Sinespaciado"/>
        <w:jc w:val="center"/>
        <w:rPr>
          <w:rFonts w:ascii="Cambria Math" w:hAnsi="Cambria Math" w:cs="Arial"/>
          <w:b/>
          <w:sz w:val="24"/>
          <w:szCs w:val="24"/>
        </w:rPr>
      </w:pPr>
    </w:p>
    <w:p w14:paraId="46933374"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CAPITULO V</w:t>
      </w:r>
    </w:p>
    <w:p w14:paraId="1829BBCA" w14:textId="6211981E"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 xml:space="preserve">DE LOS </w:t>
      </w:r>
      <w:r w:rsidR="0094122C" w:rsidRPr="0037797F">
        <w:rPr>
          <w:rFonts w:ascii="Cambria Math" w:hAnsi="Cambria Math" w:cs="Arial"/>
          <w:b/>
          <w:sz w:val="24"/>
          <w:szCs w:val="24"/>
        </w:rPr>
        <w:t>CADÁVERES</w:t>
      </w:r>
      <w:r w:rsidRPr="0037797F">
        <w:rPr>
          <w:rFonts w:ascii="Cambria Math" w:hAnsi="Cambria Math" w:cs="Arial"/>
          <w:b/>
          <w:sz w:val="24"/>
          <w:szCs w:val="24"/>
        </w:rPr>
        <w:t xml:space="preserve"> DE LAS PERSONAS DESCONOCIDAS</w:t>
      </w:r>
    </w:p>
    <w:p w14:paraId="1415F546" w14:textId="77777777" w:rsidR="0083707D" w:rsidRPr="00773FEC" w:rsidRDefault="0083707D" w:rsidP="00911E53">
      <w:pPr>
        <w:pStyle w:val="Sinespaciado"/>
        <w:jc w:val="center"/>
        <w:rPr>
          <w:rFonts w:ascii="Cambria Math" w:hAnsi="Cambria Math" w:cs="Arial"/>
          <w:b/>
          <w:sz w:val="20"/>
          <w:szCs w:val="20"/>
        </w:rPr>
      </w:pPr>
    </w:p>
    <w:p w14:paraId="296F3D72" w14:textId="38583A84"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61.-</w:t>
      </w:r>
      <w:r w:rsidRPr="00773FEC">
        <w:rPr>
          <w:rFonts w:ascii="Cambria Math" w:hAnsi="Cambria Math" w:cs="Arial"/>
          <w:sz w:val="20"/>
          <w:szCs w:val="20"/>
        </w:rPr>
        <w:t xml:space="preserve"> Los cadáveres de personas desconocidas se </w:t>
      </w:r>
      <w:r w:rsidR="00773FEC" w:rsidRPr="00773FEC">
        <w:rPr>
          <w:rFonts w:ascii="Cambria Math" w:hAnsi="Cambria Math" w:cs="Arial"/>
          <w:sz w:val="20"/>
          <w:szCs w:val="20"/>
        </w:rPr>
        <w:t>inhumarán</w:t>
      </w:r>
      <w:r w:rsidRPr="00773FEC">
        <w:rPr>
          <w:rFonts w:ascii="Cambria Math" w:hAnsi="Cambria Math" w:cs="Arial"/>
          <w:sz w:val="20"/>
          <w:szCs w:val="20"/>
        </w:rPr>
        <w:t xml:space="preserve"> en la fosa común previa autorización del Oficial del Registro del Estado Familiar.</w:t>
      </w:r>
    </w:p>
    <w:p w14:paraId="2BC9A615" w14:textId="77777777" w:rsidR="00773FEC" w:rsidRPr="00773FEC" w:rsidRDefault="00773FEC" w:rsidP="00911E53">
      <w:pPr>
        <w:spacing w:after="0" w:line="240" w:lineRule="auto"/>
        <w:jc w:val="both"/>
        <w:rPr>
          <w:rFonts w:ascii="Cambria Math" w:hAnsi="Cambria Math" w:cs="Arial"/>
          <w:sz w:val="20"/>
          <w:szCs w:val="20"/>
        </w:rPr>
      </w:pPr>
    </w:p>
    <w:p w14:paraId="2B950F0A" w14:textId="71F5478C"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62.-</w:t>
      </w:r>
      <w:r w:rsidRPr="00773FEC">
        <w:rPr>
          <w:rFonts w:ascii="Cambria Math" w:hAnsi="Cambria Math" w:cs="Arial"/>
          <w:sz w:val="20"/>
          <w:szCs w:val="20"/>
        </w:rPr>
        <w:t xml:space="preserve"> La fosa común será única, se </w:t>
      </w:r>
      <w:r w:rsidR="00773FEC" w:rsidRPr="00773FEC">
        <w:rPr>
          <w:rFonts w:ascii="Cambria Math" w:hAnsi="Cambria Math" w:cs="Arial"/>
          <w:sz w:val="20"/>
          <w:szCs w:val="20"/>
        </w:rPr>
        <w:t>encontrará</w:t>
      </w:r>
      <w:r w:rsidRPr="00773FEC">
        <w:rPr>
          <w:rFonts w:ascii="Cambria Math" w:hAnsi="Cambria Math" w:cs="Arial"/>
          <w:sz w:val="20"/>
          <w:szCs w:val="20"/>
        </w:rPr>
        <w:t xml:space="preserve"> dentro del </w:t>
      </w:r>
      <w:r w:rsidR="00773FEC" w:rsidRPr="00773FEC">
        <w:rPr>
          <w:rFonts w:ascii="Cambria Math" w:hAnsi="Cambria Math" w:cs="Arial"/>
          <w:sz w:val="20"/>
          <w:szCs w:val="20"/>
        </w:rPr>
        <w:t>mismo panteón</w:t>
      </w:r>
      <w:r w:rsidRPr="00773FEC">
        <w:rPr>
          <w:rFonts w:ascii="Cambria Math" w:hAnsi="Cambria Math" w:cs="Arial"/>
          <w:sz w:val="20"/>
          <w:szCs w:val="20"/>
        </w:rPr>
        <w:t xml:space="preserve"> y previa autorización del espacio o lugar para tal efecto por el oficial del registro del estado familiar.</w:t>
      </w:r>
    </w:p>
    <w:p w14:paraId="69C6B07B" w14:textId="77777777" w:rsidR="00773FEC" w:rsidRPr="00773FEC" w:rsidRDefault="00773FEC" w:rsidP="00911E53">
      <w:pPr>
        <w:spacing w:after="0" w:line="240" w:lineRule="auto"/>
        <w:jc w:val="both"/>
        <w:rPr>
          <w:rFonts w:ascii="Cambria Math" w:hAnsi="Cambria Math" w:cs="Arial"/>
          <w:sz w:val="20"/>
          <w:szCs w:val="20"/>
        </w:rPr>
      </w:pPr>
    </w:p>
    <w:p w14:paraId="106EB732" w14:textId="066D4ACF"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63.-</w:t>
      </w:r>
      <w:r w:rsidRPr="00773FEC">
        <w:rPr>
          <w:rFonts w:ascii="Cambria Math" w:hAnsi="Cambria Math" w:cs="Arial"/>
          <w:sz w:val="20"/>
          <w:szCs w:val="20"/>
        </w:rPr>
        <w:t xml:space="preserve"> Los cadáveres o restos de personas desconocidas que remita el servicio médico forense para su inhumación en la fosa común, se relacionaran individualmente con el número de acta de defunción correspondiente y cumpliendo los </w:t>
      </w:r>
      <w:r w:rsidR="00773FEC" w:rsidRPr="00773FEC">
        <w:rPr>
          <w:rFonts w:ascii="Cambria Math" w:hAnsi="Cambria Math" w:cs="Arial"/>
          <w:sz w:val="20"/>
          <w:szCs w:val="20"/>
        </w:rPr>
        <w:t>requisitos que</w:t>
      </w:r>
      <w:r w:rsidRPr="00773FEC">
        <w:rPr>
          <w:rFonts w:ascii="Cambria Math" w:hAnsi="Cambria Math" w:cs="Arial"/>
          <w:sz w:val="20"/>
          <w:szCs w:val="20"/>
        </w:rPr>
        <w:t xml:space="preserve"> para tal efecto se determinen en el registro del estado familiar.</w:t>
      </w:r>
    </w:p>
    <w:p w14:paraId="29DB9ECC" w14:textId="77777777" w:rsidR="00773FEC" w:rsidRPr="00773FEC" w:rsidRDefault="00773FEC" w:rsidP="00911E53">
      <w:pPr>
        <w:spacing w:after="0" w:line="240" w:lineRule="auto"/>
        <w:jc w:val="both"/>
        <w:rPr>
          <w:rFonts w:ascii="Cambria Math" w:hAnsi="Cambria Math" w:cs="Arial"/>
          <w:sz w:val="20"/>
          <w:szCs w:val="20"/>
        </w:rPr>
      </w:pPr>
    </w:p>
    <w:p w14:paraId="0276B45D" w14:textId="6967C968"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64.-</w:t>
      </w:r>
      <w:r w:rsidRPr="00773FEC">
        <w:rPr>
          <w:rFonts w:ascii="Cambria Math" w:hAnsi="Cambria Math" w:cs="Arial"/>
          <w:sz w:val="20"/>
          <w:szCs w:val="20"/>
        </w:rPr>
        <w:t xml:space="preserve"> Cuando algún cadáver sea remitido por el servicio médico forense, en las condiciones que señalan los artículos anteriores, será identificado antes de su inhumación y el Oficial del Registro del Estado Familiar determinara el destino de los restos.</w:t>
      </w:r>
    </w:p>
    <w:p w14:paraId="4DA677B1" w14:textId="77777777" w:rsidR="00773FEC" w:rsidRPr="00773FEC" w:rsidRDefault="00773FEC" w:rsidP="00911E53">
      <w:pPr>
        <w:spacing w:after="0" w:line="240" w:lineRule="auto"/>
        <w:jc w:val="both"/>
        <w:rPr>
          <w:rFonts w:ascii="Cambria Math" w:hAnsi="Cambria Math" w:cs="Arial"/>
          <w:sz w:val="20"/>
          <w:szCs w:val="20"/>
        </w:rPr>
      </w:pPr>
    </w:p>
    <w:p w14:paraId="1EF1F3EF"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CAPITULO VI</w:t>
      </w:r>
    </w:p>
    <w:p w14:paraId="4327C861"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DE LA ADMINISTRACIÓN DEL PANTEÓN MUNICIPAL</w:t>
      </w:r>
    </w:p>
    <w:p w14:paraId="683F16B0" w14:textId="77777777" w:rsidR="0083707D" w:rsidRPr="00773FEC" w:rsidRDefault="0083707D" w:rsidP="00911E53">
      <w:pPr>
        <w:pStyle w:val="Sinespaciado"/>
        <w:jc w:val="center"/>
        <w:rPr>
          <w:rFonts w:ascii="Cambria Math" w:hAnsi="Cambria Math" w:cs="Arial"/>
          <w:b/>
          <w:sz w:val="20"/>
          <w:szCs w:val="20"/>
        </w:rPr>
      </w:pPr>
    </w:p>
    <w:p w14:paraId="57565BE4" w14:textId="5BF667F3"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65.-</w:t>
      </w:r>
      <w:r w:rsidRPr="00773FEC">
        <w:rPr>
          <w:rFonts w:ascii="Cambria Math" w:hAnsi="Cambria Math" w:cs="Arial"/>
          <w:sz w:val="20"/>
          <w:szCs w:val="20"/>
        </w:rPr>
        <w:t xml:space="preserve"> El panteón </w:t>
      </w:r>
      <w:r w:rsidR="00773FEC" w:rsidRPr="00773FEC">
        <w:rPr>
          <w:rFonts w:ascii="Cambria Math" w:hAnsi="Cambria Math" w:cs="Arial"/>
          <w:sz w:val="20"/>
          <w:szCs w:val="20"/>
        </w:rPr>
        <w:t>contará</w:t>
      </w:r>
      <w:r w:rsidRPr="00773FEC">
        <w:rPr>
          <w:rFonts w:ascii="Cambria Math" w:hAnsi="Cambria Math" w:cs="Arial"/>
          <w:sz w:val="20"/>
          <w:szCs w:val="20"/>
        </w:rPr>
        <w:t xml:space="preserve"> con un administrador que será el encargado de cumplir lo ordenado por el Oficial del Registro del Estado Familiar en la materia y el funcionamiento adecuado del panteón a su cargo.</w:t>
      </w:r>
    </w:p>
    <w:p w14:paraId="271020A2" w14:textId="6CF6952F"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lastRenderedPageBreak/>
        <w:t>ARTÍCULO 66.-</w:t>
      </w:r>
      <w:r w:rsidRPr="00773FEC">
        <w:rPr>
          <w:rFonts w:ascii="Cambria Math" w:hAnsi="Cambria Math" w:cs="Arial"/>
          <w:sz w:val="20"/>
          <w:szCs w:val="20"/>
        </w:rPr>
        <w:t xml:space="preserve"> El administrador del panteón tendrá las siguientes funciones:</w:t>
      </w:r>
    </w:p>
    <w:p w14:paraId="4AC62E13" w14:textId="77777777" w:rsidR="00911E53" w:rsidRPr="00773FEC" w:rsidRDefault="00911E53" w:rsidP="00911E53">
      <w:pPr>
        <w:spacing w:after="0" w:line="240" w:lineRule="auto"/>
        <w:jc w:val="both"/>
        <w:rPr>
          <w:rFonts w:ascii="Cambria Math" w:hAnsi="Cambria Math" w:cs="Arial"/>
          <w:sz w:val="20"/>
          <w:szCs w:val="20"/>
        </w:rPr>
      </w:pPr>
    </w:p>
    <w:p w14:paraId="30C0A26C"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I.- Ordenar la apertura y cierre del panteón a la hora establecida;</w:t>
      </w:r>
    </w:p>
    <w:p w14:paraId="6923CC38"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II.- Permitir la inhumación de los restos previa entrega por los interesados de los documentos respectivos;</w:t>
      </w:r>
    </w:p>
    <w:p w14:paraId="1D5E6905"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III.- Indicar el lugar en que habrá de efectuarse la inhumación, de acuerdo con el plano del panteón y el sitio, fosa o caso en que se haya autorizado;</w:t>
      </w:r>
    </w:p>
    <w:p w14:paraId="49EFB524"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IV.- Registrara las fosas utilizadas, útiles, o vacías de forma progresiva en el plano;</w:t>
      </w:r>
    </w:p>
    <w:p w14:paraId="0C04F522"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V.- Registrar las fosas que queden vacías por exhumaciones, traslados, o vencimientos de los Derechos correspondientes;</w:t>
      </w:r>
    </w:p>
    <w:p w14:paraId="353CBEAB"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VI.- Registrar las fosas a perpetuidad;</w:t>
      </w:r>
    </w:p>
    <w:p w14:paraId="766B6B21"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VII.- Rendir informe a inicio de cada mes al oficial del registro del estado familiar sobre las inhumaciones, exhumaciones, cremaciones o incineraciones, y traslados registrados en el mes anterior;</w:t>
      </w:r>
    </w:p>
    <w:p w14:paraId="11F9B5FF"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VIII.- Publicar en los tableros de aviso de panteón, un informe sobre las fosas cuyos derechos hayan vencido, para su posible refrendo o para la exhumación en su caso;</w:t>
      </w:r>
    </w:p>
    <w:p w14:paraId="33C7A56B"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IX.- Tener bajo sumando al personal administrativo y de servicios designado por el presidente municipal para los trabajos de servicio, de conservación, limpieza o mantenimiento del panteón;</w:t>
      </w:r>
    </w:p>
    <w:p w14:paraId="0D21D30A"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 xml:space="preserve">X.- Vigilar que la construcción de oratorios, monumentos o lapidas, se ajusten a las disposiciones de este reglamento y al Reglamento de Construcción del Municipio de Tetepango hidalgo; y </w:t>
      </w:r>
    </w:p>
    <w:p w14:paraId="65A9DFF3" w14:textId="35A4F86F" w:rsidR="0083707D"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XI.- Proporcionar a los particulares, los datos que soliciten a cerca de la ubicación de las fosas y restos depositados en dicho panteón.</w:t>
      </w:r>
    </w:p>
    <w:p w14:paraId="14DB9B82" w14:textId="77777777" w:rsidR="00773FEC" w:rsidRPr="00773FEC" w:rsidRDefault="00773FEC" w:rsidP="00911E53">
      <w:pPr>
        <w:spacing w:after="0" w:line="240" w:lineRule="auto"/>
        <w:ind w:left="567"/>
        <w:jc w:val="both"/>
        <w:rPr>
          <w:rFonts w:ascii="Cambria Math" w:hAnsi="Cambria Math" w:cs="Arial"/>
          <w:sz w:val="20"/>
          <w:szCs w:val="20"/>
        </w:rPr>
      </w:pPr>
    </w:p>
    <w:p w14:paraId="41016BC2" w14:textId="47E99441"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67.-</w:t>
      </w:r>
      <w:r w:rsidRPr="00773FEC">
        <w:rPr>
          <w:rFonts w:ascii="Cambria Math" w:hAnsi="Cambria Math" w:cs="Arial"/>
          <w:sz w:val="20"/>
          <w:szCs w:val="20"/>
        </w:rPr>
        <w:t xml:space="preserve"> El panteón contara con el personal administrativo y del servicio para la prestación de los servicios de forma adecuada y oportuna.</w:t>
      </w:r>
    </w:p>
    <w:p w14:paraId="66E96D22" w14:textId="77777777" w:rsidR="00773FEC" w:rsidRPr="00773FEC" w:rsidRDefault="00773FEC" w:rsidP="00911E53">
      <w:pPr>
        <w:spacing w:after="0" w:line="240" w:lineRule="auto"/>
        <w:jc w:val="both"/>
        <w:rPr>
          <w:rFonts w:ascii="Cambria Math" w:hAnsi="Cambria Math" w:cs="Arial"/>
          <w:sz w:val="20"/>
          <w:szCs w:val="20"/>
        </w:rPr>
      </w:pPr>
    </w:p>
    <w:p w14:paraId="6E8FBC54" w14:textId="77777777" w:rsidR="0083707D" w:rsidRPr="00773FEC" w:rsidRDefault="0083707D" w:rsidP="00911E53">
      <w:pPr>
        <w:tabs>
          <w:tab w:val="left" w:pos="567"/>
        </w:tabs>
        <w:spacing w:after="0" w:line="240" w:lineRule="auto"/>
        <w:jc w:val="both"/>
        <w:rPr>
          <w:rFonts w:ascii="Cambria Math" w:hAnsi="Cambria Math" w:cs="Arial"/>
          <w:sz w:val="20"/>
          <w:szCs w:val="20"/>
        </w:rPr>
      </w:pPr>
      <w:r w:rsidRPr="00773FEC">
        <w:rPr>
          <w:rFonts w:ascii="Cambria Math" w:hAnsi="Cambria Math" w:cs="Arial"/>
          <w:b/>
          <w:sz w:val="20"/>
          <w:szCs w:val="20"/>
        </w:rPr>
        <w:t xml:space="preserve">ARTÍCULO 68.- </w:t>
      </w:r>
      <w:r w:rsidRPr="00773FEC">
        <w:rPr>
          <w:rFonts w:ascii="Cambria Math" w:hAnsi="Cambria Math" w:cs="Arial"/>
          <w:sz w:val="20"/>
          <w:szCs w:val="20"/>
        </w:rPr>
        <w:t>El personal administrativo y de servicio de panteón tendrá las siguientes obligaciones:</w:t>
      </w:r>
    </w:p>
    <w:p w14:paraId="1B38CDF7"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I.- Desempeñar las labores que le encomiende el administrador;</w:t>
      </w:r>
    </w:p>
    <w:p w14:paraId="6D42427C"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II.- Realizar las actividades administrativas, servicios, de conservación y limpieza del panteón;</w:t>
      </w:r>
    </w:p>
    <w:p w14:paraId="21FD935F" w14:textId="77777777" w:rsidR="0083707D" w:rsidRPr="00773FEC"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III.- Cuidar las herramientas e instalaciones del panteón; y</w:t>
      </w:r>
    </w:p>
    <w:p w14:paraId="180B74F6" w14:textId="240CA44B" w:rsidR="0083707D" w:rsidRDefault="0083707D" w:rsidP="00911E53">
      <w:pPr>
        <w:spacing w:after="0" w:line="240" w:lineRule="auto"/>
        <w:ind w:left="567"/>
        <w:jc w:val="both"/>
        <w:rPr>
          <w:rFonts w:ascii="Cambria Math" w:hAnsi="Cambria Math" w:cs="Arial"/>
          <w:sz w:val="20"/>
          <w:szCs w:val="20"/>
        </w:rPr>
      </w:pPr>
      <w:r w:rsidRPr="00773FEC">
        <w:rPr>
          <w:rFonts w:ascii="Cambria Math" w:hAnsi="Cambria Math" w:cs="Arial"/>
          <w:sz w:val="20"/>
          <w:szCs w:val="20"/>
        </w:rPr>
        <w:t>IV.- Auxiliar a los particulares o autoridades sobres las actividades y servicios que se presten en el panteón.</w:t>
      </w:r>
    </w:p>
    <w:p w14:paraId="14079D27" w14:textId="77777777" w:rsidR="00773FEC" w:rsidRPr="00773FEC" w:rsidRDefault="00773FEC" w:rsidP="00911E53">
      <w:pPr>
        <w:spacing w:after="0" w:line="240" w:lineRule="auto"/>
        <w:ind w:left="567"/>
        <w:jc w:val="both"/>
        <w:rPr>
          <w:rFonts w:ascii="Cambria Math" w:hAnsi="Cambria Math" w:cs="Arial"/>
          <w:sz w:val="20"/>
          <w:szCs w:val="20"/>
        </w:rPr>
      </w:pPr>
    </w:p>
    <w:p w14:paraId="0A92C5DB" w14:textId="587D8AC3"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 xml:space="preserve">ARTICULO 69.- </w:t>
      </w:r>
      <w:r w:rsidRPr="00773FEC">
        <w:rPr>
          <w:rFonts w:ascii="Cambria Math" w:hAnsi="Cambria Math" w:cs="Arial"/>
          <w:sz w:val="20"/>
          <w:szCs w:val="20"/>
        </w:rPr>
        <w:t xml:space="preserve">El horario de acceso al panteón ser de lunes a viernes de las 08:00 horas a las 18:00 horas, sábado y </w:t>
      </w:r>
      <w:r w:rsidR="00773FEC" w:rsidRPr="00773FEC">
        <w:rPr>
          <w:rFonts w:ascii="Cambria Math" w:hAnsi="Cambria Math" w:cs="Arial"/>
          <w:sz w:val="20"/>
          <w:szCs w:val="20"/>
        </w:rPr>
        <w:t>domingo de</w:t>
      </w:r>
      <w:r w:rsidRPr="00773FEC">
        <w:rPr>
          <w:rFonts w:ascii="Cambria Math" w:hAnsi="Cambria Math" w:cs="Arial"/>
          <w:sz w:val="20"/>
          <w:szCs w:val="20"/>
        </w:rPr>
        <w:t xml:space="preserve"> las 08:00 horas a las 16:00 horas.</w:t>
      </w:r>
    </w:p>
    <w:p w14:paraId="63413D25" w14:textId="77777777" w:rsidR="00773FEC" w:rsidRPr="00773FEC" w:rsidRDefault="00773FEC" w:rsidP="00911E53">
      <w:pPr>
        <w:spacing w:after="0" w:line="240" w:lineRule="auto"/>
        <w:jc w:val="both"/>
        <w:rPr>
          <w:rFonts w:ascii="Cambria Math" w:hAnsi="Cambria Math" w:cs="Arial"/>
          <w:sz w:val="20"/>
          <w:szCs w:val="20"/>
        </w:rPr>
      </w:pPr>
    </w:p>
    <w:p w14:paraId="3BBD16C9" w14:textId="175FFD1A"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70.-</w:t>
      </w:r>
      <w:r w:rsidRPr="00773FEC">
        <w:rPr>
          <w:rFonts w:ascii="Cambria Math" w:hAnsi="Cambria Math" w:cs="Arial"/>
          <w:sz w:val="20"/>
          <w:szCs w:val="20"/>
        </w:rPr>
        <w:t xml:space="preserve"> El servicio de oficina del </w:t>
      </w:r>
      <w:r w:rsidR="00773FEC" w:rsidRPr="00773FEC">
        <w:rPr>
          <w:rFonts w:ascii="Cambria Math" w:hAnsi="Cambria Math" w:cs="Arial"/>
          <w:sz w:val="20"/>
          <w:szCs w:val="20"/>
        </w:rPr>
        <w:t>panteón deberá</w:t>
      </w:r>
      <w:r w:rsidRPr="00773FEC">
        <w:rPr>
          <w:rFonts w:ascii="Cambria Math" w:hAnsi="Cambria Math" w:cs="Arial"/>
          <w:sz w:val="20"/>
          <w:szCs w:val="20"/>
        </w:rPr>
        <w:t xml:space="preserve"> ser de 09:00 a 16:00 horas de lunes a viernes y de 09:00 a 14:00 sábados.</w:t>
      </w:r>
    </w:p>
    <w:p w14:paraId="2D6A2F7C" w14:textId="77777777" w:rsidR="00773FEC" w:rsidRPr="00773FEC" w:rsidRDefault="00773FEC" w:rsidP="00911E53">
      <w:pPr>
        <w:spacing w:after="0" w:line="240" w:lineRule="auto"/>
        <w:jc w:val="both"/>
        <w:rPr>
          <w:rFonts w:ascii="Cambria Math" w:hAnsi="Cambria Math" w:cs="Arial"/>
          <w:sz w:val="20"/>
          <w:szCs w:val="20"/>
        </w:rPr>
      </w:pPr>
    </w:p>
    <w:p w14:paraId="601FE7A5" w14:textId="328D5EB1"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 xml:space="preserve">ARTICULO 71.- </w:t>
      </w:r>
      <w:r w:rsidRPr="00773FEC">
        <w:rPr>
          <w:rFonts w:ascii="Cambria Math" w:hAnsi="Cambria Math" w:cs="Arial"/>
          <w:sz w:val="20"/>
          <w:szCs w:val="20"/>
        </w:rPr>
        <w:t xml:space="preserve">Los constructores de lapidas o monumentos en el panteón se </w:t>
      </w:r>
      <w:r w:rsidR="00773FEC" w:rsidRPr="00773FEC">
        <w:rPr>
          <w:rFonts w:ascii="Cambria Math" w:hAnsi="Cambria Math" w:cs="Arial"/>
          <w:sz w:val="20"/>
          <w:szCs w:val="20"/>
        </w:rPr>
        <w:t>ajustarán</w:t>
      </w:r>
      <w:r w:rsidRPr="00773FEC">
        <w:rPr>
          <w:rFonts w:ascii="Cambria Math" w:hAnsi="Cambria Math" w:cs="Arial"/>
          <w:sz w:val="20"/>
          <w:szCs w:val="20"/>
        </w:rPr>
        <w:t xml:space="preserve"> al horario de oficina establecidos en el artículo anterior para el control de sus actividades por la administración del panteón y </w:t>
      </w:r>
      <w:r w:rsidR="00773FEC" w:rsidRPr="00773FEC">
        <w:rPr>
          <w:rFonts w:ascii="Cambria Math" w:hAnsi="Cambria Math" w:cs="Arial"/>
          <w:sz w:val="20"/>
          <w:szCs w:val="20"/>
        </w:rPr>
        <w:t>con los</w:t>
      </w:r>
      <w:r w:rsidRPr="00773FEC">
        <w:rPr>
          <w:rFonts w:ascii="Cambria Math" w:hAnsi="Cambria Math" w:cs="Arial"/>
          <w:sz w:val="20"/>
          <w:szCs w:val="20"/>
        </w:rPr>
        <w:t xml:space="preserve"> cuidados respectivos para evitar daños a los espacios o demás construcciones del panteón.</w:t>
      </w:r>
    </w:p>
    <w:p w14:paraId="48D21D23" w14:textId="77777777" w:rsidR="00773FEC" w:rsidRPr="00773FEC" w:rsidRDefault="00773FEC" w:rsidP="00911E53">
      <w:pPr>
        <w:spacing w:after="0" w:line="240" w:lineRule="auto"/>
        <w:jc w:val="both"/>
        <w:rPr>
          <w:rFonts w:ascii="Cambria Math" w:hAnsi="Cambria Math" w:cs="Arial"/>
          <w:sz w:val="20"/>
          <w:szCs w:val="20"/>
        </w:rPr>
      </w:pPr>
    </w:p>
    <w:p w14:paraId="4306A1D9" w14:textId="747685FD"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72.-</w:t>
      </w:r>
      <w:r w:rsidRPr="00773FEC">
        <w:rPr>
          <w:rFonts w:ascii="Cambria Math" w:hAnsi="Cambria Math" w:cs="Arial"/>
          <w:sz w:val="20"/>
          <w:szCs w:val="20"/>
        </w:rPr>
        <w:t xml:space="preserve"> El administrador designara el lugar para embarque o desembarque de materiales de los constructores de lapidas o monumentos en el panteón.</w:t>
      </w:r>
    </w:p>
    <w:p w14:paraId="01FF2503" w14:textId="77777777" w:rsidR="00773FEC" w:rsidRPr="00773FEC" w:rsidRDefault="00773FEC" w:rsidP="00911E53">
      <w:pPr>
        <w:spacing w:after="0" w:line="240" w:lineRule="auto"/>
        <w:jc w:val="both"/>
        <w:rPr>
          <w:rFonts w:ascii="Cambria Math" w:hAnsi="Cambria Math" w:cs="Arial"/>
          <w:sz w:val="20"/>
          <w:szCs w:val="20"/>
        </w:rPr>
      </w:pPr>
    </w:p>
    <w:p w14:paraId="707BD3CD" w14:textId="0E4EB65B"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73.-</w:t>
      </w:r>
      <w:r w:rsidRPr="00773FEC">
        <w:rPr>
          <w:rFonts w:ascii="Cambria Math" w:hAnsi="Cambria Math" w:cs="Arial"/>
          <w:sz w:val="20"/>
          <w:szCs w:val="20"/>
        </w:rPr>
        <w:t xml:space="preserve"> El personal administrativo y de servicios vigilara que los visitantes del panteón no deterioren las lapidas, monumentos, ornatos y demás objetos o construcciones del panteón, informando al administrador del panteón de cualquier circunstancia sobre el particular y en contravención del presente reglamento.</w:t>
      </w:r>
    </w:p>
    <w:p w14:paraId="597954BC" w14:textId="015EDDE4"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lastRenderedPageBreak/>
        <w:t xml:space="preserve">ARTÍCULO 74.- </w:t>
      </w:r>
      <w:r w:rsidRPr="00773FEC">
        <w:rPr>
          <w:rFonts w:ascii="Cambria Math" w:hAnsi="Cambria Math" w:cs="Arial"/>
          <w:sz w:val="20"/>
          <w:szCs w:val="20"/>
        </w:rPr>
        <w:t xml:space="preserve">Se prohíbe la entrada al panteón de cualquier persona que se encuentre en estado inconveniente, bajo los efectos de alguna droga o que realicen acciones en contravención del presente Reglamento y quedando a juicio del admirador del panteón, dar </w:t>
      </w:r>
      <w:r w:rsidR="00773FEC" w:rsidRPr="00773FEC">
        <w:rPr>
          <w:rFonts w:ascii="Cambria Math" w:hAnsi="Cambria Math" w:cs="Arial"/>
          <w:sz w:val="20"/>
          <w:szCs w:val="20"/>
        </w:rPr>
        <w:t>aviso a</w:t>
      </w:r>
      <w:r w:rsidRPr="00773FEC">
        <w:rPr>
          <w:rFonts w:ascii="Cambria Math" w:hAnsi="Cambria Math" w:cs="Arial"/>
          <w:sz w:val="20"/>
          <w:szCs w:val="20"/>
        </w:rPr>
        <w:t xml:space="preserve"> la Autoridad Municipal para que tome las medidas correspondientes.</w:t>
      </w:r>
    </w:p>
    <w:p w14:paraId="2F731EEA" w14:textId="77777777" w:rsidR="00773FEC" w:rsidRPr="00773FEC" w:rsidRDefault="00773FEC" w:rsidP="00911E53">
      <w:pPr>
        <w:spacing w:after="0" w:line="240" w:lineRule="auto"/>
        <w:jc w:val="both"/>
        <w:rPr>
          <w:rFonts w:ascii="Cambria Math" w:hAnsi="Cambria Math" w:cs="Arial"/>
          <w:sz w:val="20"/>
          <w:szCs w:val="20"/>
        </w:rPr>
      </w:pPr>
    </w:p>
    <w:p w14:paraId="1EB4947A" w14:textId="6E75BB7E"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75.-</w:t>
      </w:r>
      <w:r w:rsidRPr="00773FEC">
        <w:rPr>
          <w:rFonts w:ascii="Cambria Math" w:hAnsi="Cambria Math" w:cs="Arial"/>
          <w:sz w:val="20"/>
          <w:szCs w:val="20"/>
        </w:rPr>
        <w:t xml:space="preserve"> La administración vigilara con atención cuidado que se conserve el orden, el ornato y aseo del panteón, así como se presenten los servicios adecuada y oportunamente.</w:t>
      </w:r>
    </w:p>
    <w:p w14:paraId="35A6B6DD" w14:textId="77777777" w:rsidR="00773FEC" w:rsidRPr="00773FEC" w:rsidRDefault="00773FEC" w:rsidP="00911E53">
      <w:pPr>
        <w:spacing w:after="0" w:line="240" w:lineRule="auto"/>
        <w:jc w:val="both"/>
        <w:rPr>
          <w:rFonts w:ascii="Cambria Math" w:hAnsi="Cambria Math" w:cs="Arial"/>
          <w:sz w:val="20"/>
          <w:szCs w:val="20"/>
        </w:rPr>
      </w:pPr>
    </w:p>
    <w:p w14:paraId="10B0E08B" w14:textId="4BC65C13" w:rsidR="0083707D" w:rsidRPr="00773FEC"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ARTICULO 76.-</w:t>
      </w:r>
      <w:r w:rsidRPr="00773FEC">
        <w:rPr>
          <w:rFonts w:ascii="Cambria Math" w:hAnsi="Cambria Math" w:cs="Arial"/>
          <w:sz w:val="20"/>
          <w:szCs w:val="20"/>
        </w:rPr>
        <w:t xml:space="preserve"> Se </w:t>
      </w:r>
      <w:r w:rsidR="00773FEC" w:rsidRPr="00773FEC">
        <w:rPr>
          <w:rFonts w:ascii="Cambria Math" w:hAnsi="Cambria Math" w:cs="Arial"/>
          <w:sz w:val="20"/>
          <w:szCs w:val="20"/>
        </w:rPr>
        <w:t>procurará</w:t>
      </w:r>
      <w:r w:rsidRPr="00773FEC">
        <w:rPr>
          <w:rFonts w:ascii="Cambria Math" w:hAnsi="Cambria Math" w:cs="Arial"/>
          <w:sz w:val="20"/>
          <w:szCs w:val="20"/>
        </w:rPr>
        <w:t xml:space="preserve"> que los visitantes no introduzcan alimentos, bebidas embriagantes, animales y en general cualquier objeto para evitar que se pueda causar deterioro o que afecte el orden del panteón, sin menoscabo de las tradiciones o costumbres sobre el particular.</w:t>
      </w:r>
    </w:p>
    <w:p w14:paraId="6CA2EE43" w14:textId="77777777" w:rsidR="0083707D" w:rsidRPr="00773FEC" w:rsidRDefault="0083707D" w:rsidP="00911E53">
      <w:pPr>
        <w:pStyle w:val="Sinespaciado"/>
        <w:jc w:val="center"/>
        <w:rPr>
          <w:rFonts w:ascii="Cambria Math" w:hAnsi="Cambria Math" w:cs="Arial"/>
          <w:b/>
          <w:sz w:val="20"/>
          <w:szCs w:val="20"/>
        </w:rPr>
      </w:pPr>
    </w:p>
    <w:p w14:paraId="419B8244"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CAPITULO VII</w:t>
      </w:r>
    </w:p>
    <w:p w14:paraId="05E14359"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DE LAS SEPULTURAS</w:t>
      </w:r>
    </w:p>
    <w:p w14:paraId="2DE15C3D" w14:textId="77777777" w:rsidR="0083707D" w:rsidRPr="00773FEC" w:rsidRDefault="0083707D" w:rsidP="00911E53">
      <w:pPr>
        <w:pStyle w:val="Sinespaciado"/>
        <w:jc w:val="center"/>
        <w:rPr>
          <w:rFonts w:ascii="Cambria Math" w:hAnsi="Cambria Math" w:cs="Arial"/>
          <w:b/>
          <w:sz w:val="20"/>
          <w:szCs w:val="20"/>
        </w:rPr>
      </w:pPr>
    </w:p>
    <w:p w14:paraId="399C5EC3" w14:textId="0BE4AAF1"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77.-</w:t>
      </w:r>
      <w:r w:rsidRPr="00773FEC">
        <w:rPr>
          <w:rFonts w:ascii="Cambria Math" w:hAnsi="Cambria Math" w:cs="Arial"/>
          <w:sz w:val="20"/>
          <w:szCs w:val="20"/>
        </w:rPr>
        <w:t xml:space="preserve"> Las fosas tendrán una dimensión máxima de dos 2.20 (dos metros con veinte centímetros) de largo y de 1.10 (un metro con diez centímetros) de ancho con </w:t>
      </w:r>
      <w:r w:rsidR="00773FEC" w:rsidRPr="00773FEC">
        <w:rPr>
          <w:rFonts w:ascii="Cambria Math" w:hAnsi="Cambria Math" w:cs="Arial"/>
          <w:sz w:val="20"/>
          <w:szCs w:val="20"/>
        </w:rPr>
        <w:t>una separación</w:t>
      </w:r>
      <w:r w:rsidRPr="00773FEC">
        <w:rPr>
          <w:rFonts w:ascii="Cambria Math" w:hAnsi="Cambria Math" w:cs="Arial"/>
          <w:sz w:val="20"/>
          <w:szCs w:val="20"/>
        </w:rPr>
        <w:t xml:space="preserve"> de fosas mínimo de 50 (cincuenta) centímetros.</w:t>
      </w:r>
    </w:p>
    <w:p w14:paraId="1203C72B" w14:textId="77777777" w:rsidR="00773FEC" w:rsidRPr="00773FEC" w:rsidRDefault="00773FEC" w:rsidP="00911E53">
      <w:pPr>
        <w:spacing w:after="0" w:line="240" w:lineRule="auto"/>
        <w:jc w:val="both"/>
        <w:rPr>
          <w:rFonts w:ascii="Cambria Math" w:hAnsi="Cambria Math" w:cs="Arial"/>
          <w:sz w:val="20"/>
          <w:szCs w:val="20"/>
        </w:rPr>
      </w:pPr>
    </w:p>
    <w:p w14:paraId="3EEC2712" w14:textId="35FC7AE3"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78.-</w:t>
      </w:r>
      <w:r w:rsidRPr="00773FEC">
        <w:rPr>
          <w:rFonts w:ascii="Cambria Math" w:hAnsi="Cambria Math" w:cs="Arial"/>
          <w:sz w:val="20"/>
          <w:szCs w:val="20"/>
        </w:rPr>
        <w:t xml:space="preserve"> La profundidad mínima de las fosas deberá ser de 1.50 (un metro con cincuenta centímetros), tomando como referencia la calle de acceso.</w:t>
      </w:r>
    </w:p>
    <w:p w14:paraId="32032E22" w14:textId="77777777" w:rsidR="00773FEC" w:rsidRPr="00773FEC" w:rsidRDefault="00773FEC" w:rsidP="00911E53">
      <w:pPr>
        <w:spacing w:after="0" w:line="240" w:lineRule="auto"/>
        <w:jc w:val="both"/>
        <w:rPr>
          <w:rFonts w:ascii="Cambria Math" w:hAnsi="Cambria Math" w:cs="Arial"/>
          <w:sz w:val="20"/>
          <w:szCs w:val="20"/>
        </w:rPr>
      </w:pPr>
    </w:p>
    <w:p w14:paraId="04A3BB47" w14:textId="3F0D95C2"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79.-</w:t>
      </w:r>
      <w:r w:rsidRPr="00773FEC">
        <w:rPr>
          <w:rFonts w:ascii="Cambria Math" w:hAnsi="Cambria Math" w:cs="Arial"/>
          <w:sz w:val="20"/>
          <w:szCs w:val="20"/>
        </w:rPr>
        <w:t xml:space="preserve"> Todas las fosas tendrán acceso a una calle del panteón.</w:t>
      </w:r>
    </w:p>
    <w:p w14:paraId="0737114A" w14:textId="77777777" w:rsidR="00773FEC" w:rsidRPr="00773FEC" w:rsidRDefault="00773FEC" w:rsidP="00911E53">
      <w:pPr>
        <w:spacing w:after="0" w:line="240" w:lineRule="auto"/>
        <w:jc w:val="both"/>
        <w:rPr>
          <w:rFonts w:ascii="Cambria Math" w:hAnsi="Cambria Math" w:cs="Arial"/>
          <w:sz w:val="20"/>
          <w:szCs w:val="20"/>
        </w:rPr>
      </w:pPr>
    </w:p>
    <w:p w14:paraId="18544F30" w14:textId="3AF7ACE7"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80.-</w:t>
      </w:r>
      <w:r w:rsidRPr="00773FEC">
        <w:rPr>
          <w:rFonts w:ascii="Cambria Math" w:hAnsi="Cambria Math" w:cs="Arial"/>
          <w:sz w:val="20"/>
          <w:szCs w:val="20"/>
        </w:rPr>
        <w:t xml:space="preserve"> En las fosas a perpetuidad se podrán autorizar la construcción de dos o más gavetas superpuestas, las cuales tendrán una </w:t>
      </w:r>
      <w:r w:rsidR="00773FEC" w:rsidRPr="00773FEC">
        <w:rPr>
          <w:rFonts w:ascii="Cambria Math" w:hAnsi="Cambria Math" w:cs="Arial"/>
          <w:sz w:val="20"/>
          <w:szCs w:val="20"/>
        </w:rPr>
        <w:t>altura máxima</w:t>
      </w:r>
      <w:r w:rsidRPr="00773FEC">
        <w:rPr>
          <w:rFonts w:ascii="Cambria Math" w:hAnsi="Cambria Math" w:cs="Arial"/>
          <w:sz w:val="20"/>
          <w:szCs w:val="20"/>
        </w:rPr>
        <w:t xml:space="preserve"> de 70 (setenta) centímetros y con cubiertas de loza de concreto de 5 (cinco) centímetros, el nivel de la tapa superior deberá tener una profundidad mínima de 70 (setenta) centímetros del nivel de la calle de acceso.</w:t>
      </w:r>
    </w:p>
    <w:p w14:paraId="7DE5BAAC" w14:textId="77777777" w:rsidR="00773FEC" w:rsidRPr="00773FEC" w:rsidRDefault="00773FEC" w:rsidP="00911E53">
      <w:pPr>
        <w:spacing w:after="0" w:line="240" w:lineRule="auto"/>
        <w:jc w:val="both"/>
        <w:rPr>
          <w:rFonts w:ascii="Cambria Math" w:hAnsi="Cambria Math" w:cs="Arial"/>
          <w:sz w:val="20"/>
          <w:szCs w:val="20"/>
        </w:rPr>
      </w:pPr>
    </w:p>
    <w:p w14:paraId="756EA758" w14:textId="005378DC"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81.-</w:t>
      </w:r>
      <w:r w:rsidRPr="00773FEC">
        <w:rPr>
          <w:rFonts w:ascii="Cambria Math" w:hAnsi="Cambria Math" w:cs="Arial"/>
          <w:sz w:val="20"/>
          <w:szCs w:val="20"/>
        </w:rPr>
        <w:t xml:space="preserve"> Sólo se </w:t>
      </w:r>
      <w:r w:rsidR="00773FEC" w:rsidRPr="00773FEC">
        <w:rPr>
          <w:rFonts w:ascii="Cambria Math" w:hAnsi="Cambria Math" w:cs="Arial"/>
          <w:sz w:val="20"/>
          <w:szCs w:val="20"/>
        </w:rPr>
        <w:t>autorizará</w:t>
      </w:r>
      <w:r w:rsidRPr="00773FEC">
        <w:rPr>
          <w:rFonts w:ascii="Cambria Math" w:hAnsi="Cambria Math" w:cs="Arial"/>
          <w:sz w:val="20"/>
          <w:szCs w:val="20"/>
        </w:rPr>
        <w:t xml:space="preserve"> la construcción de criptas familiares, cuando la superficie disponible sea al equivalente a 3 (tres) fosas contiguas, como mínimo y cuyas características de contracción sea de acuerdo a lo establecido en el artículo anterior.</w:t>
      </w:r>
    </w:p>
    <w:p w14:paraId="748E5B75" w14:textId="77777777" w:rsidR="00773FEC" w:rsidRPr="00773FEC" w:rsidRDefault="00773FEC" w:rsidP="00911E53">
      <w:pPr>
        <w:spacing w:after="0" w:line="240" w:lineRule="auto"/>
        <w:jc w:val="both"/>
        <w:rPr>
          <w:rFonts w:ascii="Cambria Math" w:hAnsi="Cambria Math" w:cs="Arial"/>
          <w:sz w:val="20"/>
          <w:szCs w:val="20"/>
        </w:rPr>
      </w:pPr>
    </w:p>
    <w:p w14:paraId="3116E30A" w14:textId="1D5051C9"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82.-</w:t>
      </w:r>
      <w:r w:rsidRPr="00773FEC">
        <w:rPr>
          <w:rFonts w:ascii="Cambria Math" w:hAnsi="Cambria Math" w:cs="Arial"/>
          <w:sz w:val="20"/>
          <w:szCs w:val="20"/>
        </w:rPr>
        <w:t xml:space="preserve"> En el caso de criptas familiares las gavetas, deberán de ser de material impermeable y las tapas de cierre hermético.</w:t>
      </w:r>
    </w:p>
    <w:p w14:paraId="2D5E58E6" w14:textId="17853F5B" w:rsidR="00773FEC" w:rsidRDefault="00773FEC" w:rsidP="00911E53">
      <w:pPr>
        <w:spacing w:after="0" w:line="240" w:lineRule="auto"/>
        <w:jc w:val="both"/>
        <w:rPr>
          <w:rFonts w:ascii="Cambria Math" w:hAnsi="Cambria Math" w:cs="Arial"/>
          <w:sz w:val="20"/>
          <w:szCs w:val="20"/>
        </w:rPr>
      </w:pPr>
    </w:p>
    <w:p w14:paraId="5D4B8CF0"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CAPÍTULO VIII</w:t>
      </w:r>
    </w:p>
    <w:p w14:paraId="366AC8C0"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DE LOS MONUMENTOS</w:t>
      </w:r>
    </w:p>
    <w:p w14:paraId="39A4475D" w14:textId="77777777" w:rsidR="0083707D" w:rsidRPr="00773FEC" w:rsidRDefault="0083707D" w:rsidP="00911E53">
      <w:pPr>
        <w:pStyle w:val="Sinespaciado"/>
        <w:jc w:val="center"/>
        <w:rPr>
          <w:rFonts w:ascii="Cambria Math" w:hAnsi="Cambria Math" w:cs="Arial"/>
          <w:b/>
          <w:sz w:val="20"/>
          <w:szCs w:val="20"/>
        </w:rPr>
      </w:pPr>
    </w:p>
    <w:p w14:paraId="6E529DEA" w14:textId="765FECBE"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83.-</w:t>
      </w:r>
      <w:r w:rsidRPr="00773FEC">
        <w:rPr>
          <w:rFonts w:ascii="Cambria Math" w:hAnsi="Cambria Math" w:cs="Arial"/>
          <w:sz w:val="20"/>
          <w:szCs w:val="20"/>
        </w:rPr>
        <w:t xml:space="preserve"> La construcción de oratorios, monumentos o lapidas que se pretendan colocar sobre las tumbas, requiere autorización del Oficial del Registro del Estado Familiar y licencia de construcción de la dirección de obras públicas, además del pago de derechos correspondientes.</w:t>
      </w:r>
    </w:p>
    <w:p w14:paraId="590A3D51" w14:textId="77777777" w:rsidR="00667BF3" w:rsidRPr="00773FEC" w:rsidRDefault="00667BF3" w:rsidP="00911E53">
      <w:pPr>
        <w:spacing w:after="0" w:line="240" w:lineRule="auto"/>
        <w:jc w:val="both"/>
        <w:rPr>
          <w:rFonts w:ascii="Cambria Math" w:hAnsi="Cambria Math" w:cs="Arial"/>
          <w:sz w:val="20"/>
          <w:szCs w:val="20"/>
        </w:rPr>
      </w:pPr>
    </w:p>
    <w:p w14:paraId="7280FFC2" w14:textId="78DF35D9" w:rsidR="0083707D"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84.-</w:t>
      </w:r>
      <w:r w:rsidRPr="00773FEC">
        <w:rPr>
          <w:rFonts w:ascii="Cambria Math" w:hAnsi="Cambria Math" w:cs="Arial"/>
          <w:sz w:val="20"/>
          <w:szCs w:val="20"/>
        </w:rPr>
        <w:t xml:space="preserve"> El retiro, demolición y desarme de monumentos, capillas, criptas, oratorios o lapidas será por cuenta de los interesados con la autorización del Oficial del Registro del Estado Familiar y licencia de construcción de la Dirección de Obras Públicas, además del pago de derechos correspondientes.</w:t>
      </w:r>
    </w:p>
    <w:p w14:paraId="2621B57A" w14:textId="77777777" w:rsidR="00667BF3" w:rsidRPr="00773FEC" w:rsidRDefault="00667BF3" w:rsidP="00911E53">
      <w:pPr>
        <w:spacing w:after="0" w:line="240" w:lineRule="auto"/>
        <w:jc w:val="both"/>
        <w:rPr>
          <w:rFonts w:ascii="Cambria Math" w:hAnsi="Cambria Math" w:cs="Arial"/>
          <w:sz w:val="20"/>
          <w:szCs w:val="20"/>
        </w:rPr>
      </w:pPr>
    </w:p>
    <w:p w14:paraId="4598DE2D" w14:textId="29755D1A" w:rsidR="0083707D" w:rsidRPr="00773FEC" w:rsidRDefault="0083707D" w:rsidP="00911E53">
      <w:pPr>
        <w:spacing w:after="0" w:line="240" w:lineRule="auto"/>
        <w:jc w:val="both"/>
        <w:rPr>
          <w:rFonts w:ascii="Cambria Math" w:hAnsi="Cambria Math" w:cs="Arial"/>
          <w:sz w:val="20"/>
          <w:szCs w:val="20"/>
        </w:rPr>
      </w:pPr>
      <w:r w:rsidRPr="00773FEC">
        <w:rPr>
          <w:rFonts w:ascii="Cambria Math" w:hAnsi="Cambria Math" w:cs="Arial"/>
          <w:b/>
          <w:sz w:val="20"/>
          <w:szCs w:val="20"/>
        </w:rPr>
        <w:t>ARTÍCULO 85.-</w:t>
      </w:r>
      <w:r w:rsidRPr="00773FEC">
        <w:rPr>
          <w:rFonts w:ascii="Cambria Math" w:hAnsi="Cambria Math" w:cs="Arial"/>
          <w:sz w:val="20"/>
          <w:szCs w:val="20"/>
        </w:rPr>
        <w:t xml:space="preserve"> Los monumentos de cantera, granito, mármol, entre otros, que se desarmen por exhumar restos; se </w:t>
      </w:r>
      <w:r w:rsidR="00667BF3" w:rsidRPr="00773FEC">
        <w:rPr>
          <w:rFonts w:ascii="Cambria Math" w:hAnsi="Cambria Math" w:cs="Arial"/>
          <w:sz w:val="20"/>
          <w:szCs w:val="20"/>
        </w:rPr>
        <w:t>depositarán</w:t>
      </w:r>
      <w:r w:rsidRPr="00773FEC">
        <w:rPr>
          <w:rFonts w:ascii="Cambria Math" w:hAnsi="Cambria Math" w:cs="Arial"/>
          <w:sz w:val="20"/>
          <w:szCs w:val="20"/>
        </w:rPr>
        <w:t xml:space="preserve"> provisionalmente sobre la tumba por un término que no exceda de </w:t>
      </w:r>
      <w:r w:rsidR="00667BF3" w:rsidRPr="00773FEC">
        <w:rPr>
          <w:rFonts w:ascii="Cambria Math" w:hAnsi="Cambria Math" w:cs="Arial"/>
          <w:sz w:val="20"/>
          <w:szCs w:val="20"/>
        </w:rPr>
        <w:t>45 (</w:t>
      </w:r>
      <w:r w:rsidRPr="00773FEC">
        <w:rPr>
          <w:rFonts w:ascii="Cambria Math" w:hAnsi="Cambria Math" w:cs="Arial"/>
          <w:sz w:val="20"/>
          <w:szCs w:val="20"/>
        </w:rPr>
        <w:t xml:space="preserve">cuarenta y </w:t>
      </w:r>
      <w:r w:rsidRPr="00773FEC">
        <w:rPr>
          <w:rFonts w:ascii="Cambria Math" w:hAnsi="Cambria Math" w:cs="Arial"/>
          <w:sz w:val="20"/>
          <w:szCs w:val="20"/>
        </w:rPr>
        <w:lastRenderedPageBreak/>
        <w:t xml:space="preserve">cinco) días naturales, para ser reclamados o reutilizados por el familiar o responsable de los restos y en su defecto </w:t>
      </w:r>
      <w:r w:rsidR="00667BF3" w:rsidRPr="00773FEC">
        <w:rPr>
          <w:rFonts w:ascii="Cambria Math" w:hAnsi="Cambria Math" w:cs="Arial"/>
          <w:sz w:val="20"/>
          <w:szCs w:val="20"/>
        </w:rPr>
        <w:t>serán retirados</w:t>
      </w:r>
      <w:r w:rsidRPr="00773FEC">
        <w:rPr>
          <w:rFonts w:ascii="Cambria Math" w:hAnsi="Cambria Math" w:cs="Arial"/>
          <w:sz w:val="20"/>
          <w:szCs w:val="20"/>
        </w:rPr>
        <w:t xml:space="preserve"> y utilizados por el municipio.</w:t>
      </w:r>
    </w:p>
    <w:p w14:paraId="14904F46" w14:textId="77777777" w:rsidR="0083707D" w:rsidRPr="00667BF3" w:rsidRDefault="0083707D" w:rsidP="00911E53">
      <w:pPr>
        <w:pStyle w:val="Sinespaciado"/>
        <w:jc w:val="center"/>
        <w:rPr>
          <w:rFonts w:ascii="Cambria Math" w:hAnsi="Cambria Math" w:cs="Arial"/>
          <w:b/>
          <w:sz w:val="20"/>
          <w:szCs w:val="20"/>
        </w:rPr>
      </w:pPr>
    </w:p>
    <w:p w14:paraId="7F3DEB9F"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CAPITULO IX</w:t>
      </w:r>
    </w:p>
    <w:p w14:paraId="05851FA3"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CLAUSURA DE PANTEONES</w:t>
      </w:r>
    </w:p>
    <w:p w14:paraId="5F1B60D7" w14:textId="77777777" w:rsidR="0083707D" w:rsidRPr="00667BF3" w:rsidRDefault="0083707D" w:rsidP="00911E53">
      <w:pPr>
        <w:pStyle w:val="Sinespaciado"/>
        <w:jc w:val="center"/>
        <w:rPr>
          <w:rFonts w:ascii="Cambria Math" w:hAnsi="Cambria Math" w:cs="Arial"/>
          <w:b/>
          <w:sz w:val="20"/>
          <w:szCs w:val="20"/>
        </w:rPr>
      </w:pPr>
    </w:p>
    <w:p w14:paraId="385F13E3" w14:textId="77777777" w:rsidR="0083707D" w:rsidRPr="00667BF3" w:rsidRDefault="0083707D" w:rsidP="00911E53">
      <w:pPr>
        <w:spacing w:after="0" w:line="240" w:lineRule="auto"/>
        <w:jc w:val="both"/>
        <w:rPr>
          <w:rFonts w:ascii="Cambria Math" w:hAnsi="Cambria Math" w:cs="Arial"/>
          <w:sz w:val="20"/>
          <w:szCs w:val="20"/>
        </w:rPr>
      </w:pPr>
      <w:r w:rsidRPr="00667BF3">
        <w:rPr>
          <w:rFonts w:ascii="Cambria Math" w:hAnsi="Cambria Math" w:cs="Arial"/>
          <w:b/>
          <w:sz w:val="20"/>
          <w:szCs w:val="20"/>
        </w:rPr>
        <w:t>ARTÍCULO 86.-</w:t>
      </w:r>
      <w:r w:rsidRPr="00667BF3">
        <w:rPr>
          <w:rFonts w:ascii="Cambria Math" w:hAnsi="Cambria Math" w:cs="Arial"/>
          <w:sz w:val="20"/>
          <w:szCs w:val="20"/>
        </w:rPr>
        <w:t xml:space="preserve"> Los panteones podrán ser clausurados total o parcialmente por determinación del presidente municipal en los siguientes casos:</w:t>
      </w:r>
    </w:p>
    <w:p w14:paraId="328AC801"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I.- Cuando sean ocupadas totalmente las fosas destinadas al servicio por secciones o en su totalidad de panteón;</w:t>
      </w:r>
    </w:p>
    <w:p w14:paraId="11278E5B"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 xml:space="preserve">II.- Cuando se contravenga el presente reglamento y previa resolución del director de reglamentos y espectáculos; y </w:t>
      </w:r>
    </w:p>
    <w:p w14:paraId="358CF12E"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III.- Cuando sea cancelada la concesión de panteón.</w:t>
      </w:r>
    </w:p>
    <w:p w14:paraId="7B0D4D6B" w14:textId="77777777" w:rsidR="0083707D" w:rsidRPr="00667BF3" w:rsidRDefault="0083707D" w:rsidP="00911E53">
      <w:pPr>
        <w:spacing w:after="0" w:line="240" w:lineRule="auto"/>
        <w:jc w:val="both"/>
        <w:rPr>
          <w:rFonts w:ascii="Cambria Math" w:hAnsi="Cambria Math" w:cs="Arial"/>
          <w:sz w:val="20"/>
          <w:szCs w:val="20"/>
        </w:rPr>
      </w:pPr>
    </w:p>
    <w:p w14:paraId="48600EA9"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CAPITULO X</w:t>
      </w:r>
    </w:p>
    <w:p w14:paraId="281F4EED" w14:textId="77777777" w:rsidR="0083707D" w:rsidRPr="0037797F" w:rsidRDefault="0083707D" w:rsidP="00911E53">
      <w:pPr>
        <w:pStyle w:val="Sinespaciado"/>
        <w:jc w:val="center"/>
        <w:rPr>
          <w:rFonts w:ascii="Cambria Math" w:hAnsi="Cambria Math" w:cs="Arial"/>
          <w:b/>
          <w:sz w:val="24"/>
          <w:szCs w:val="24"/>
        </w:rPr>
      </w:pPr>
      <w:r w:rsidRPr="0037797F">
        <w:rPr>
          <w:rFonts w:ascii="Cambria Math" w:hAnsi="Cambria Math" w:cs="Arial"/>
          <w:b/>
          <w:sz w:val="24"/>
          <w:szCs w:val="24"/>
        </w:rPr>
        <w:t>DE LAS VISITAS DE VERIFICACIÓN</w:t>
      </w:r>
    </w:p>
    <w:p w14:paraId="5423924B" w14:textId="77777777" w:rsidR="0083707D" w:rsidRPr="00667BF3" w:rsidRDefault="0083707D" w:rsidP="00911E53">
      <w:pPr>
        <w:pStyle w:val="Sinespaciado"/>
        <w:jc w:val="center"/>
        <w:rPr>
          <w:rFonts w:ascii="Cambria Math" w:hAnsi="Cambria Math" w:cs="Arial"/>
          <w:b/>
          <w:sz w:val="20"/>
          <w:szCs w:val="20"/>
        </w:rPr>
      </w:pPr>
    </w:p>
    <w:p w14:paraId="73B029EC" w14:textId="78DF22E1" w:rsidR="0083707D" w:rsidRDefault="0083707D" w:rsidP="00911E53">
      <w:pPr>
        <w:spacing w:after="0" w:line="240" w:lineRule="auto"/>
        <w:jc w:val="both"/>
        <w:rPr>
          <w:rFonts w:ascii="Cambria Math" w:hAnsi="Cambria Math" w:cs="Arial"/>
          <w:sz w:val="20"/>
          <w:szCs w:val="20"/>
        </w:rPr>
      </w:pPr>
      <w:r w:rsidRPr="00667BF3">
        <w:rPr>
          <w:rFonts w:ascii="Cambria Math" w:hAnsi="Cambria Math" w:cs="Arial"/>
          <w:b/>
          <w:sz w:val="20"/>
          <w:szCs w:val="20"/>
        </w:rPr>
        <w:t>ARTÍCULO 87.-</w:t>
      </w:r>
      <w:r w:rsidRPr="00667BF3">
        <w:rPr>
          <w:rFonts w:ascii="Cambria Math" w:hAnsi="Cambria Math" w:cs="Arial"/>
          <w:sz w:val="20"/>
          <w:szCs w:val="20"/>
        </w:rPr>
        <w:t xml:space="preserve"> Las visitas de verificación estará a cargo de la dirección de reglamentos y espectáculos o atreves de los inspectores municipales que se designen, mismo que verificaran el cumplimento del presente reglamento en el ámbito de competencia municipal.</w:t>
      </w:r>
    </w:p>
    <w:p w14:paraId="234A19A9" w14:textId="77777777" w:rsidR="00667BF3" w:rsidRPr="00667BF3" w:rsidRDefault="00667BF3" w:rsidP="00911E53">
      <w:pPr>
        <w:spacing w:after="0" w:line="240" w:lineRule="auto"/>
        <w:jc w:val="both"/>
        <w:rPr>
          <w:rFonts w:ascii="Cambria Math" w:hAnsi="Cambria Math" w:cs="Arial"/>
          <w:sz w:val="20"/>
          <w:szCs w:val="20"/>
        </w:rPr>
      </w:pPr>
    </w:p>
    <w:p w14:paraId="48454B67" w14:textId="638CAD9C" w:rsidR="0083707D" w:rsidRDefault="0083707D" w:rsidP="00911E53">
      <w:pPr>
        <w:spacing w:after="0" w:line="240" w:lineRule="auto"/>
        <w:jc w:val="both"/>
        <w:rPr>
          <w:rFonts w:ascii="Cambria Math" w:hAnsi="Cambria Math" w:cs="Arial"/>
          <w:sz w:val="20"/>
          <w:szCs w:val="20"/>
        </w:rPr>
      </w:pPr>
      <w:r w:rsidRPr="00667BF3">
        <w:rPr>
          <w:rFonts w:ascii="Cambria Math" w:hAnsi="Cambria Math" w:cs="Arial"/>
          <w:b/>
          <w:sz w:val="20"/>
          <w:szCs w:val="20"/>
        </w:rPr>
        <w:t>ARTÍCULO 88.-</w:t>
      </w:r>
      <w:r w:rsidRPr="00667BF3">
        <w:rPr>
          <w:rFonts w:ascii="Cambria Math" w:hAnsi="Cambria Math" w:cs="Arial"/>
          <w:sz w:val="20"/>
          <w:szCs w:val="20"/>
        </w:rPr>
        <w:t xml:space="preserve"> El director de reglamentos y espectáculos o el inspector municipal están facultados para: </w:t>
      </w:r>
    </w:p>
    <w:p w14:paraId="26ED1BE8" w14:textId="77777777" w:rsidR="00A8421F" w:rsidRPr="00667BF3" w:rsidRDefault="00A8421F" w:rsidP="00911E53">
      <w:pPr>
        <w:spacing w:after="0" w:line="240" w:lineRule="auto"/>
        <w:jc w:val="both"/>
        <w:rPr>
          <w:rFonts w:ascii="Cambria Math" w:hAnsi="Cambria Math" w:cs="Arial"/>
          <w:sz w:val="20"/>
          <w:szCs w:val="20"/>
        </w:rPr>
      </w:pPr>
    </w:p>
    <w:p w14:paraId="256A943F" w14:textId="77777777" w:rsidR="0083707D" w:rsidRPr="00667BF3" w:rsidRDefault="0083707D" w:rsidP="00911E53">
      <w:pPr>
        <w:tabs>
          <w:tab w:val="left" w:pos="567"/>
        </w:tabs>
        <w:spacing w:after="0" w:line="240" w:lineRule="auto"/>
        <w:ind w:left="567"/>
        <w:jc w:val="both"/>
        <w:rPr>
          <w:rFonts w:ascii="Cambria Math" w:hAnsi="Cambria Math" w:cs="Arial"/>
          <w:sz w:val="20"/>
          <w:szCs w:val="20"/>
        </w:rPr>
      </w:pPr>
      <w:r w:rsidRPr="00667BF3">
        <w:rPr>
          <w:rFonts w:ascii="Cambria Math" w:hAnsi="Cambria Math" w:cs="Arial"/>
          <w:sz w:val="20"/>
          <w:szCs w:val="20"/>
        </w:rPr>
        <w:t>I.- Realizar las visitas de verificación;</w:t>
      </w:r>
    </w:p>
    <w:p w14:paraId="04C608F6" w14:textId="77777777" w:rsidR="0083707D" w:rsidRPr="00667BF3" w:rsidRDefault="0083707D" w:rsidP="00911E53">
      <w:pPr>
        <w:tabs>
          <w:tab w:val="left" w:pos="567"/>
        </w:tabs>
        <w:spacing w:after="0" w:line="240" w:lineRule="auto"/>
        <w:ind w:left="567"/>
        <w:jc w:val="both"/>
        <w:rPr>
          <w:rFonts w:ascii="Cambria Math" w:hAnsi="Cambria Math" w:cs="Arial"/>
          <w:sz w:val="20"/>
          <w:szCs w:val="20"/>
        </w:rPr>
      </w:pPr>
      <w:r w:rsidRPr="00667BF3">
        <w:rPr>
          <w:rFonts w:ascii="Cambria Math" w:hAnsi="Cambria Math" w:cs="Arial"/>
          <w:sz w:val="20"/>
          <w:szCs w:val="20"/>
        </w:rPr>
        <w:t>II.- Informar al admirador del panteón y concesionario del mismo, de las obligaciones contenidas en el presente reglamento; y</w:t>
      </w:r>
    </w:p>
    <w:p w14:paraId="3C527133" w14:textId="4736B06D" w:rsidR="0083707D" w:rsidRDefault="0083707D" w:rsidP="00911E53">
      <w:pPr>
        <w:tabs>
          <w:tab w:val="left" w:pos="567"/>
        </w:tabs>
        <w:spacing w:after="0" w:line="240" w:lineRule="auto"/>
        <w:ind w:left="567"/>
        <w:jc w:val="both"/>
        <w:rPr>
          <w:rFonts w:ascii="Cambria Math" w:hAnsi="Cambria Math" w:cs="Arial"/>
          <w:sz w:val="20"/>
          <w:szCs w:val="20"/>
        </w:rPr>
      </w:pPr>
      <w:r w:rsidRPr="00667BF3">
        <w:rPr>
          <w:rFonts w:ascii="Cambria Math" w:hAnsi="Cambria Math" w:cs="Arial"/>
          <w:sz w:val="20"/>
          <w:szCs w:val="20"/>
        </w:rPr>
        <w:t>III.- Amonestar a los administradores y concesionarios de panteones, respecto de las infracciones al presente reglamento.</w:t>
      </w:r>
    </w:p>
    <w:p w14:paraId="181B0DC2" w14:textId="77777777" w:rsidR="00911E53" w:rsidRPr="00667BF3" w:rsidRDefault="00911E53" w:rsidP="00911E53">
      <w:pPr>
        <w:tabs>
          <w:tab w:val="left" w:pos="567"/>
        </w:tabs>
        <w:spacing w:after="0" w:line="240" w:lineRule="auto"/>
        <w:ind w:left="567"/>
        <w:jc w:val="both"/>
        <w:rPr>
          <w:rFonts w:ascii="Cambria Math" w:hAnsi="Cambria Math" w:cs="Arial"/>
          <w:sz w:val="20"/>
          <w:szCs w:val="20"/>
        </w:rPr>
      </w:pPr>
    </w:p>
    <w:p w14:paraId="41CD9555" w14:textId="5BDCFB00" w:rsidR="0083707D" w:rsidRDefault="0083707D" w:rsidP="00911E53">
      <w:pPr>
        <w:spacing w:after="0" w:line="240" w:lineRule="auto"/>
        <w:jc w:val="both"/>
        <w:rPr>
          <w:rFonts w:ascii="Cambria Math" w:hAnsi="Cambria Math" w:cs="Arial"/>
          <w:sz w:val="20"/>
          <w:szCs w:val="20"/>
        </w:rPr>
      </w:pPr>
      <w:r w:rsidRPr="00667BF3">
        <w:rPr>
          <w:rFonts w:ascii="Cambria Math" w:hAnsi="Cambria Math" w:cs="Arial"/>
          <w:b/>
          <w:sz w:val="20"/>
          <w:szCs w:val="20"/>
        </w:rPr>
        <w:t>ARTÍCULO 89.-</w:t>
      </w:r>
      <w:r w:rsidRPr="00667BF3">
        <w:rPr>
          <w:rFonts w:ascii="Cambria Math" w:hAnsi="Cambria Math" w:cs="Arial"/>
          <w:sz w:val="20"/>
          <w:szCs w:val="20"/>
        </w:rPr>
        <w:t xml:space="preserve"> Las visitas de verificación se </w:t>
      </w:r>
      <w:r w:rsidR="00667BF3" w:rsidRPr="00667BF3">
        <w:rPr>
          <w:rFonts w:ascii="Cambria Math" w:hAnsi="Cambria Math" w:cs="Arial"/>
          <w:sz w:val="20"/>
          <w:szCs w:val="20"/>
        </w:rPr>
        <w:t>levarán</w:t>
      </w:r>
      <w:r w:rsidRPr="00667BF3">
        <w:rPr>
          <w:rFonts w:ascii="Cambria Math" w:hAnsi="Cambria Math" w:cs="Arial"/>
          <w:sz w:val="20"/>
          <w:szCs w:val="20"/>
        </w:rPr>
        <w:t xml:space="preserve"> a cabo observado el procedimiento establecido en el presente reglamento y en su defecto en la Ley del procedimiento administrativo para el Estado de Hidalgo.</w:t>
      </w:r>
    </w:p>
    <w:p w14:paraId="47960EE8" w14:textId="77777777" w:rsidR="00667BF3" w:rsidRPr="00667BF3" w:rsidRDefault="00667BF3" w:rsidP="00911E53">
      <w:pPr>
        <w:spacing w:after="0" w:line="240" w:lineRule="auto"/>
        <w:jc w:val="both"/>
        <w:rPr>
          <w:rFonts w:ascii="Cambria Math" w:hAnsi="Cambria Math" w:cs="Arial"/>
          <w:sz w:val="20"/>
          <w:szCs w:val="20"/>
        </w:rPr>
      </w:pPr>
    </w:p>
    <w:p w14:paraId="06E6B5A0" w14:textId="62C6C74D" w:rsidR="0083707D" w:rsidRDefault="0083707D" w:rsidP="00911E53">
      <w:pPr>
        <w:spacing w:after="0" w:line="240" w:lineRule="auto"/>
        <w:jc w:val="both"/>
        <w:rPr>
          <w:rFonts w:ascii="Cambria Math" w:hAnsi="Cambria Math" w:cs="Arial"/>
          <w:sz w:val="20"/>
          <w:szCs w:val="20"/>
        </w:rPr>
      </w:pPr>
      <w:r w:rsidRPr="00667BF3">
        <w:rPr>
          <w:rFonts w:ascii="Cambria Math" w:hAnsi="Cambria Math" w:cs="Arial"/>
          <w:b/>
          <w:sz w:val="20"/>
          <w:szCs w:val="20"/>
        </w:rPr>
        <w:t>ARTÍCULO 90.-</w:t>
      </w:r>
      <w:r w:rsidRPr="00667BF3">
        <w:rPr>
          <w:rFonts w:ascii="Cambria Math" w:hAnsi="Cambria Math" w:cs="Arial"/>
          <w:sz w:val="20"/>
          <w:szCs w:val="20"/>
        </w:rPr>
        <w:t xml:space="preserve"> El </w:t>
      </w:r>
      <w:r w:rsidR="00667BF3" w:rsidRPr="00667BF3">
        <w:rPr>
          <w:rFonts w:ascii="Cambria Math" w:hAnsi="Cambria Math" w:cs="Arial"/>
          <w:sz w:val="20"/>
          <w:szCs w:val="20"/>
        </w:rPr>
        <w:t>director</w:t>
      </w:r>
      <w:r w:rsidRPr="00667BF3">
        <w:rPr>
          <w:rFonts w:ascii="Cambria Math" w:hAnsi="Cambria Math" w:cs="Arial"/>
          <w:sz w:val="20"/>
          <w:szCs w:val="20"/>
        </w:rPr>
        <w:t xml:space="preserve"> de Reglamentos y Espectáculos o Inspector Municipal deberán portar el gafete expedido por la autoridad municipal que lo acredite legalmente para desempeñar dicha función al realizar la vista de verificación.</w:t>
      </w:r>
    </w:p>
    <w:p w14:paraId="7ED8B9D3" w14:textId="77777777" w:rsidR="00667BF3" w:rsidRPr="00667BF3" w:rsidRDefault="00667BF3" w:rsidP="00911E53">
      <w:pPr>
        <w:spacing w:after="0" w:line="240" w:lineRule="auto"/>
        <w:jc w:val="both"/>
        <w:rPr>
          <w:rFonts w:ascii="Cambria Math" w:hAnsi="Cambria Math" w:cs="Arial"/>
          <w:sz w:val="20"/>
          <w:szCs w:val="20"/>
        </w:rPr>
      </w:pPr>
    </w:p>
    <w:p w14:paraId="5BD26323" w14:textId="3C49C9E9" w:rsidR="0083707D" w:rsidRDefault="0083707D" w:rsidP="00911E53">
      <w:pPr>
        <w:spacing w:after="0" w:line="240" w:lineRule="auto"/>
        <w:jc w:val="both"/>
        <w:rPr>
          <w:rFonts w:ascii="Cambria Math" w:hAnsi="Cambria Math" w:cs="Arial"/>
          <w:sz w:val="20"/>
          <w:szCs w:val="20"/>
        </w:rPr>
      </w:pPr>
      <w:r w:rsidRPr="00667BF3">
        <w:rPr>
          <w:rFonts w:ascii="Cambria Math" w:hAnsi="Cambria Math" w:cs="Arial"/>
          <w:b/>
          <w:sz w:val="20"/>
          <w:szCs w:val="20"/>
        </w:rPr>
        <w:t>ARTÍCULO 91.-</w:t>
      </w:r>
      <w:r w:rsidRPr="00667BF3">
        <w:rPr>
          <w:rFonts w:ascii="Cambria Math" w:hAnsi="Cambria Math" w:cs="Arial"/>
          <w:sz w:val="20"/>
          <w:szCs w:val="20"/>
        </w:rPr>
        <w:t xml:space="preserve"> El horario ordinario para realizar la visita de verificación será de las 0</w:t>
      </w:r>
      <w:r w:rsidR="00D25616" w:rsidRPr="00667BF3">
        <w:rPr>
          <w:rFonts w:ascii="Cambria Math" w:hAnsi="Cambria Math" w:cs="Arial"/>
          <w:sz w:val="20"/>
          <w:szCs w:val="20"/>
        </w:rPr>
        <w:t>9</w:t>
      </w:r>
      <w:r w:rsidRPr="00667BF3">
        <w:rPr>
          <w:rFonts w:ascii="Cambria Math" w:hAnsi="Cambria Math" w:cs="Arial"/>
          <w:sz w:val="20"/>
          <w:szCs w:val="20"/>
        </w:rPr>
        <w:t>:00 horas a las 1</w:t>
      </w:r>
      <w:r w:rsidR="00F14089">
        <w:rPr>
          <w:rFonts w:ascii="Cambria Math" w:hAnsi="Cambria Math" w:cs="Arial"/>
          <w:sz w:val="20"/>
          <w:szCs w:val="20"/>
        </w:rPr>
        <w:t>7</w:t>
      </w:r>
      <w:r w:rsidRPr="00667BF3">
        <w:rPr>
          <w:rFonts w:ascii="Cambria Math" w:hAnsi="Cambria Math" w:cs="Arial"/>
          <w:sz w:val="20"/>
          <w:szCs w:val="20"/>
        </w:rPr>
        <w:t>:00 horas de lunes a viernes y sábados de 09:00 a 14:00 horas y en caso de ser necesarios se pondrán habilitar días y horas.</w:t>
      </w:r>
    </w:p>
    <w:p w14:paraId="36A42C31" w14:textId="77777777" w:rsidR="00667BF3" w:rsidRPr="00667BF3" w:rsidRDefault="00667BF3" w:rsidP="00911E53">
      <w:pPr>
        <w:spacing w:after="0" w:line="240" w:lineRule="auto"/>
        <w:jc w:val="both"/>
        <w:rPr>
          <w:rFonts w:ascii="Cambria Math" w:hAnsi="Cambria Math" w:cs="Arial"/>
          <w:sz w:val="20"/>
          <w:szCs w:val="20"/>
        </w:rPr>
      </w:pPr>
    </w:p>
    <w:p w14:paraId="31320F68" w14:textId="60EB7BE1" w:rsidR="0083707D" w:rsidRDefault="0083707D" w:rsidP="00911E53">
      <w:pPr>
        <w:spacing w:after="0" w:line="240" w:lineRule="auto"/>
        <w:jc w:val="both"/>
        <w:rPr>
          <w:rFonts w:ascii="Cambria Math" w:hAnsi="Cambria Math" w:cs="Arial"/>
          <w:sz w:val="20"/>
          <w:szCs w:val="20"/>
        </w:rPr>
      </w:pPr>
      <w:r w:rsidRPr="00667BF3">
        <w:rPr>
          <w:rFonts w:ascii="Cambria Math" w:hAnsi="Cambria Math" w:cs="Arial"/>
          <w:b/>
          <w:sz w:val="20"/>
          <w:szCs w:val="20"/>
        </w:rPr>
        <w:t>ARTÍCULO 92.-</w:t>
      </w:r>
      <w:r w:rsidRPr="00667BF3">
        <w:rPr>
          <w:rFonts w:ascii="Cambria Math" w:hAnsi="Cambria Math" w:cs="Arial"/>
          <w:sz w:val="20"/>
          <w:szCs w:val="20"/>
        </w:rPr>
        <w:t xml:space="preserve"> Las visitas de verificación deberán contar con orden escrita que reúna los siguientes requisitos:</w:t>
      </w:r>
    </w:p>
    <w:p w14:paraId="44FC4D9D" w14:textId="77777777" w:rsidR="00911E53" w:rsidRPr="00667BF3" w:rsidRDefault="00911E53" w:rsidP="00911E53">
      <w:pPr>
        <w:spacing w:after="0" w:line="240" w:lineRule="auto"/>
        <w:jc w:val="both"/>
        <w:rPr>
          <w:rFonts w:ascii="Cambria Math" w:hAnsi="Cambria Math" w:cs="Arial"/>
          <w:sz w:val="20"/>
          <w:szCs w:val="20"/>
        </w:rPr>
      </w:pPr>
    </w:p>
    <w:p w14:paraId="6885CC84"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I.- Nombre del visitado;</w:t>
      </w:r>
    </w:p>
    <w:p w14:paraId="7003C595"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II.- Domicilio del visitado;</w:t>
      </w:r>
    </w:p>
    <w:p w14:paraId="5BBFD8F7" w14:textId="62A048A1" w:rsidR="0083707D" w:rsidRPr="00667BF3" w:rsidRDefault="0083707D" w:rsidP="006706D0">
      <w:pPr>
        <w:spacing w:after="0"/>
        <w:ind w:left="567"/>
        <w:jc w:val="both"/>
        <w:rPr>
          <w:rFonts w:ascii="Cambria Math" w:hAnsi="Cambria Math" w:cs="Arial"/>
          <w:sz w:val="20"/>
          <w:szCs w:val="20"/>
        </w:rPr>
      </w:pPr>
      <w:r w:rsidRPr="00667BF3">
        <w:rPr>
          <w:rFonts w:ascii="Cambria Math" w:hAnsi="Cambria Math" w:cs="Arial"/>
          <w:sz w:val="20"/>
          <w:szCs w:val="20"/>
        </w:rPr>
        <w:t>III.</w:t>
      </w:r>
      <w:r w:rsidR="00667BF3" w:rsidRPr="00667BF3">
        <w:rPr>
          <w:rFonts w:ascii="Cambria Math" w:hAnsi="Cambria Math" w:cs="Arial"/>
          <w:sz w:val="20"/>
          <w:szCs w:val="20"/>
        </w:rPr>
        <w:t>- Objeto</w:t>
      </w:r>
      <w:r w:rsidRPr="00667BF3">
        <w:rPr>
          <w:rFonts w:ascii="Cambria Math" w:hAnsi="Cambria Math" w:cs="Arial"/>
          <w:sz w:val="20"/>
          <w:szCs w:val="20"/>
        </w:rPr>
        <w:t xml:space="preserve"> y alcance de la misma;</w:t>
      </w:r>
    </w:p>
    <w:p w14:paraId="69F3750A" w14:textId="77777777" w:rsidR="0083707D" w:rsidRPr="00667BF3" w:rsidRDefault="0083707D" w:rsidP="006706D0">
      <w:pPr>
        <w:spacing w:after="0"/>
        <w:ind w:left="567"/>
        <w:jc w:val="both"/>
        <w:rPr>
          <w:rFonts w:ascii="Cambria Math" w:hAnsi="Cambria Math" w:cs="Arial"/>
          <w:sz w:val="20"/>
          <w:szCs w:val="20"/>
        </w:rPr>
      </w:pPr>
      <w:r w:rsidRPr="00667BF3">
        <w:rPr>
          <w:rFonts w:ascii="Cambria Math" w:hAnsi="Cambria Math" w:cs="Arial"/>
          <w:sz w:val="20"/>
          <w:szCs w:val="20"/>
        </w:rPr>
        <w:t>IV.- Fundamentación y motivación;</w:t>
      </w:r>
    </w:p>
    <w:p w14:paraId="3BDDDD65" w14:textId="77777777" w:rsidR="0083707D" w:rsidRPr="00667BF3" w:rsidRDefault="0083707D" w:rsidP="006706D0">
      <w:pPr>
        <w:spacing w:after="0"/>
        <w:ind w:left="567"/>
        <w:jc w:val="both"/>
        <w:rPr>
          <w:rFonts w:ascii="Cambria Math" w:hAnsi="Cambria Math" w:cs="Arial"/>
          <w:sz w:val="20"/>
          <w:szCs w:val="20"/>
        </w:rPr>
      </w:pPr>
      <w:r w:rsidRPr="00667BF3">
        <w:rPr>
          <w:rFonts w:ascii="Cambria Math" w:hAnsi="Cambria Math" w:cs="Arial"/>
          <w:sz w:val="20"/>
          <w:szCs w:val="20"/>
        </w:rPr>
        <w:t>V.- Nombre del servidor púbico que la emite; y</w:t>
      </w:r>
    </w:p>
    <w:p w14:paraId="49834096" w14:textId="3A0F4312" w:rsidR="0083707D" w:rsidRDefault="0083707D" w:rsidP="006706D0">
      <w:pPr>
        <w:spacing w:after="0"/>
        <w:ind w:left="567"/>
        <w:jc w:val="both"/>
        <w:rPr>
          <w:rFonts w:ascii="Cambria Math" w:hAnsi="Cambria Math" w:cs="Arial"/>
          <w:sz w:val="20"/>
          <w:szCs w:val="20"/>
        </w:rPr>
      </w:pPr>
      <w:r w:rsidRPr="00667BF3">
        <w:rPr>
          <w:rFonts w:ascii="Cambria Math" w:hAnsi="Cambria Math" w:cs="Arial"/>
          <w:sz w:val="20"/>
          <w:szCs w:val="20"/>
        </w:rPr>
        <w:t>VI.- La zona.</w:t>
      </w:r>
    </w:p>
    <w:p w14:paraId="768CE9AB" w14:textId="77777777" w:rsidR="00667BF3" w:rsidRPr="00667BF3" w:rsidRDefault="00667BF3" w:rsidP="006706D0">
      <w:pPr>
        <w:spacing w:after="0"/>
        <w:ind w:left="567"/>
        <w:jc w:val="both"/>
        <w:rPr>
          <w:rFonts w:ascii="Cambria Math" w:hAnsi="Cambria Math" w:cs="Arial"/>
          <w:sz w:val="20"/>
          <w:szCs w:val="20"/>
        </w:rPr>
      </w:pPr>
    </w:p>
    <w:p w14:paraId="4B518C9D" w14:textId="2869E7BE" w:rsidR="0083707D" w:rsidRDefault="0083707D" w:rsidP="00911E53">
      <w:pPr>
        <w:spacing w:after="0" w:line="240" w:lineRule="auto"/>
        <w:jc w:val="both"/>
        <w:rPr>
          <w:rFonts w:ascii="Cambria Math" w:hAnsi="Cambria Math" w:cs="Arial"/>
          <w:sz w:val="20"/>
          <w:szCs w:val="20"/>
        </w:rPr>
      </w:pPr>
      <w:r w:rsidRPr="00667BF3">
        <w:rPr>
          <w:rFonts w:ascii="Cambria Math" w:hAnsi="Cambria Math" w:cs="Arial"/>
          <w:b/>
          <w:sz w:val="20"/>
          <w:szCs w:val="20"/>
        </w:rPr>
        <w:t>ARTÍCULO 93.-</w:t>
      </w:r>
      <w:r w:rsidRPr="00667BF3">
        <w:rPr>
          <w:rFonts w:ascii="Cambria Math" w:hAnsi="Cambria Math" w:cs="Arial"/>
          <w:sz w:val="20"/>
          <w:szCs w:val="20"/>
        </w:rPr>
        <w:t xml:space="preserve"> En caso de que se cometiere violación a las disposiciones del presente Reglamento, el </w:t>
      </w:r>
      <w:r w:rsidR="00667BF3" w:rsidRPr="00667BF3">
        <w:rPr>
          <w:rFonts w:ascii="Cambria Math" w:hAnsi="Cambria Math" w:cs="Arial"/>
          <w:sz w:val="20"/>
          <w:szCs w:val="20"/>
        </w:rPr>
        <w:t>director</w:t>
      </w:r>
      <w:r w:rsidRPr="00667BF3">
        <w:rPr>
          <w:rFonts w:ascii="Cambria Math" w:hAnsi="Cambria Math" w:cs="Arial"/>
          <w:sz w:val="20"/>
          <w:szCs w:val="20"/>
        </w:rPr>
        <w:t xml:space="preserve"> de Reglamentos y Espectáculos o Inspector Municipal levantaran acta correspondiente, en el cual se especificarán las infracciones cometidas y en donde se anotara lo siguiente:</w:t>
      </w:r>
    </w:p>
    <w:p w14:paraId="01EC3194" w14:textId="77777777" w:rsidR="00911E53" w:rsidRPr="00667BF3" w:rsidRDefault="00911E53" w:rsidP="00911E53">
      <w:pPr>
        <w:spacing w:after="0" w:line="240" w:lineRule="auto"/>
        <w:jc w:val="both"/>
        <w:rPr>
          <w:rFonts w:ascii="Cambria Math" w:hAnsi="Cambria Math" w:cs="Arial"/>
          <w:sz w:val="20"/>
          <w:szCs w:val="20"/>
        </w:rPr>
      </w:pPr>
    </w:p>
    <w:p w14:paraId="128C3FE0"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I.- Lugar, fecha y hora en que se inicie la visita de verificación;</w:t>
      </w:r>
    </w:p>
    <w:p w14:paraId="297B29E0"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II.- Nombre de la persona que realiza la visita;</w:t>
      </w:r>
    </w:p>
    <w:p w14:paraId="7502445F"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III.- Con nombre de la persona quien se tiene la visita;</w:t>
      </w:r>
    </w:p>
    <w:p w14:paraId="7305F415" w14:textId="56C976AA"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 xml:space="preserve">IV.- Requerimiento al visitado para que nombre al testigo con el apercibimiento de que en caso de omisión los nombrará el </w:t>
      </w:r>
      <w:r w:rsidR="00667BF3" w:rsidRPr="00667BF3">
        <w:rPr>
          <w:rFonts w:ascii="Cambria Math" w:hAnsi="Cambria Math" w:cs="Arial"/>
          <w:sz w:val="20"/>
          <w:szCs w:val="20"/>
        </w:rPr>
        <w:t>director</w:t>
      </w:r>
      <w:r w:rsidRPr="00667BF3">
        <w:rPr>
          <w:rFonts w:ascii="Cambria Math" w:hAnsi="Cambria Math" w:cs="Arial"/>
          <w:sz w:val="20"/>
          <w:szCs w:val="20"/>
        </w:rPr>
        <w:t xml:space="preserve"> de Reglamentos y Espectáculos o Inspector Municipal en rebeldía de este;</w:t>
      </w:r>
    </w:p>
    <w:p w14:paraId="4671C855"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V.- Asentar las circunstancias propias de la visita;</w:t>
      </w:r>
    </w:p>
    <w:p w14:paraId="161F44B7"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VI.- Conceder el derecho del visitado para realizar manifestación dentro de la visita;</w:t>
      </w:r>
    </w:p>
    <w:p w14:paraId="489BE02B" w14:textId="77777777" w:rsidR="0083707D" w:rsidRPr="00667BF3"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VII.- Hora de cierre de la visita; y</w:t>
      </w:r>
    </w:p>
    <w:p w14:paraId="1EF3BA99" w14:textId="09DA465B" w:rsidR="0083707D" w:rsidRDefault="0083707D" w:rsidP="00911E53">
      <w:pPr>
        <w:spacing w:after="0" w:line="240" w:lineRule="auto"/>
        <w:ind w:left="567"/>
        <w:jc w:val="both"/>
        <w:rPr>
          <w:rFonts w:ascii="Cambria Math" w:hAnsi="Cambria Math" w:cs="Arial"/>
          <w:sz w:val="20"/>
          <w:szCs w:val="20"/>
        </w:rPr>
      </w:pPr>
      <w:r w:rsidRPr="00667BF3">
        <w:rPr>
          <w:rFonts w:ascii="Cambria Math" w:hAnsi="Cambria Math" w:cs="Arial"/>
          <w:sz w:val="20"/>
          <w:szCs w:val="20"/>
        </w:rPr>
        <w:t>VIII.- Firma de acta por los que intervinieron en el acta y quisieron firmar.</w:t>
      </w:r>
    </w:p>
    <w:p w14:paraId="15C9C86F" w14:textId="77777777" w:rsidR="00667BF3" w:rsidRPr="00667BF3" w:rsidRDefault="00667BF3" w:rsidP="00911E53">
      <w:pPr>
        <w:spacing w:after="0" w:line="240" w:lineRule="auto"/>
        <w:ind w:left="567"/>
        <w:jc w:val="both"/>
        <w:rPr>
          <w:rFonts w:ascii="Cambria Math" w:hAnsi="Cambria Math" w:cs="Arial"/>
          <w:sz w:val="20"/>
          <w:szCs w:val="20"/>
        </w:rPr>
      </w:pPr>
    </w:p>
    <w:p w14:paraId="074A456B" w14:textId="36A584DD" w:rsidR="0083707D" w:rsidRDefault="0083707D" w:rsidP="00911E53">
      <w:pPr>
        <w:spacing w:after="0" w:line="240" w:lineRule="auto"/>
        <w:jc w:val="both"/>
        <w:rPr>
          <w:rFonts w:ascii="Cambria Math" w:hAnsi="Cambria Math" w:cs="Arial"/>
          <w:sz w:val="20"/>
          <w:szCs w:val="20"/>
        </w:rPr>
      </w:pPr>
      <w:r w:rsidRPr="00667BF3">
        <w:rPr>
          <w:rFonts w:ascii="Cambria Math" w:hAnsi="Cambria Math" w:cs="Arial"/>
          <w:b/>
          <w:sz w:val="20"/>
          <w:szCs w:val="20"/>
        </w:rPr>
        <w:t>ARTÍCULO 94.-</w:t>
      </w:r>
      <w:r w:rsidRPr="00667BF3">
        <w:rPr>
          <w:rFonts w:ascii="Cambria Math" w:hAnsi="Cambria Math" w:cs="Arial"/>
          <w:sz w:val="20"/>
          <w:szCs w:val="20"/>
        </w:rPr>
        <w:t xml:space="preserve"> Al finalizar la visita de verificación, se </w:t>
      </w:r>
      <w:r w:rsidR="00667BF3" w:rsidRPr="00667BF3">
        <w:rPr>
          <w:rFonts w:ascii="Cambria Math" w:hAnsi="Cambria Math" w:cs="Arial"/>
          <w:sz w:val="20"/>
          <w:szCs w:val="20"/>
        </w:rPr>
        <w:t>entregará</w:t>
      </w:r>
      <w:r w:rsidRPr="00667BF3">
        <w:rPr>
          <w:rFonts w:ascii="Cambria Math" w:hAnsi="Cambria Math" w:cs="Arial"/>
          <w:sz w:val="20"/>
          <w:szCs w:val="20"/>
        </w:rPr>
        <w:t xml:space="preserve"> copia del acta al visitado y se tomara razón de recibido o se asentara que no quiso firmar de recibido. </w:t>
      </w:r>
    </w:p>
    <w:p w14:paraId="06E6E1DD" w14:textId="77777777" w:rsidR="00667BF3" w:rsidRPr="00667BF3" w:rsidRDefault="00667BF3" w:rsidP="00911E53">
      <w:pPr>
        <w:spacing w:after="0" w:line="240" w:lineRule="auto"/>
        <w:jc w:val="both"/>
        <w:rPr>
          <w:rFonts w:ascii="Cambria Math" w:hAnsi="Cambria Math" w:cs="Arial"/>
          <w:sz w:val="20"/>
          <w:szCs w:val="20"/>
        </w:rPr>
      </w:pPr>
    </w:p>
    <w:p w14:paraId="4755D870" w14:textId="46BF4236" w:rsidR="0083707D" w:rsidRDefault="0083707D" w:rsidP="00911E53">
      <w:pPr>
        <w:spacing w:after="0" w:line="240" w:lineRule="auto"/>
        <w:jc w:val="both"/>
        <w:rPr>
          <w:rFonts w:ascii="Cambria Math" w:hAnsi="Cambria Math" w:cs="Arial"/>
          <w:sz w:val="20"/>
          <w:szCs w:val="20"/>
        </w:rPr>
      </w:pPr>
      <w:r w:rsidRPr="00667BF3">
        <w:rPr>
          <w:rFonts w:ascii="Cambria Math" w:hAnsi="Cambria Math" w:cs="Arial"/>
          <w:b/>
          <w:sz w:val="20"/>
          <w:szCs w:val="20"/>
        </w:rPr>
        <w:t>ARTÍCULO 95.-</w:t>
      </w:r>
      <w:r w:rsidRPr="00667BF3">
        <w:rPr>
          <w:rFonts w:ascii="Cambria Math" w:hAnsi="Cambria Math" w:cs="Arial"/>
          <w:sz w:val="20"/>
          <w:szCs w:val="20"/>
        </w:rPr>
        <w:t xml:space="preserve"> En caso de que no se permita el acceso al panteón objeto de la verificación, el Inspector Municipal lo hará del conocimiento del </w:t>
      </w:r>
      <w:r w:rsidR="00667BF3" w:rsidRPr="00667BF3">
        <w:rPr>
          <w:rFonts w:ascii="Cambria Math" w:hAnsi="Cambria Math" w:cs="Arial"/>
          <w:sz w:val="20"/>
          <w:szCs w:val="20"/>
        </w:rPr>
        <w:t>director</w:t>
      </w:r>
      <w:r w:rsidRPr="00667BF3">
        <w:rPr>
          <w:rFonts w:ascii="Cambria Math" w:hAnsi="Cambria Math" w:cs="Arial"/>
          <w:sz w:val="20"/>
          <w:szCs w:val="20"/>
        </w:rPr>
        <w:t xml:space="preserve"> de Reglamentos para que proceda conforme a la legislación aplicable. </w:t>
      </w:r>
    </w:p>
    <w:p w14:paraId="325BE191" w14:textId="77777777" w:rsidR="00667BF3" w:rsidRPr="00667BF3" w:rsidRDefault="00667BF3" w:rsidP="00911E53">
      <w:pPr>
        <w:spacing w:after="0" w:line="240" w:lineRule="auto"/>
        <w:jc w:val="both"/>
        <w:rPr>
          <w:rFonts w:ascii="Cambria Math" w:hAnsi="Cambria Math" w:cs="Arial"/>
          <w:sz w:val="20"/>
          <w:szCs w:val="20"/>
        </w:rPr>
      </w:pPr>
    </w:p>
    <w:p w14:paraId="435D0DDD" w14:textId="2121532D" w:rsidR="0083707D" w:rsidRDefault="0083707D" w:rsidP="00A8421F">
      <w:pPr>
        <w:spacing w:after="0" w:line="240" w:lineRule="auto"/>
        <w:jc w:val="both"/>
        <w:rPr>
          <w:rFonts w:ascii="Cambria Math" w:hAnsi="Cambria Math" w:cs="Arial"/>
          <w:sz w:val="20"/>
          <w:szCs w:val="20"/>
        </w:rPr>
      </w:pPr>
      <w:r w:rsidRPr="00667BF3">
        <w:rPr>
          <w:rFonts w:ascii="Cambria Math" w:hAnsi="Cambria Math" w:cs="Arial"/>
          <w:b/>
          <w:sz w:val="20"/>
          <w:szCs w:val="20"/>
        </w:rPr>
        <w:t>ARTICULO 96.-</w:t>
      </w:r>
      <w:r w:rsidRPr="00667BF3">
        <w:rPr>
          <w:rFonts w:ascii="Cambria Math" w:hAnsi="Cambria Math" w:cs="Arial"/>
          <w:sz w:val="20"/>
          <w:szCs w:val="20"/>
        </w:rPr>
        <w:t xml:space="preserve"> Después de haber realizado la visita de verificación el Inspector Municipal, entregara al </w:t>
      </w:r>
      <w:r w:rsidR="00667BF3" w:rsidRPr="00667BF3">
        <w:rPr>
          <w:rFonts w:ascii="Cambria Math" w:hAnsi="Cambria Math" w:cs="Arial"/>
          <w:sz w:val="20"/>
          <w:szCs w:val="20"/>
        </w:rPr>
        <w:t>director</w:t>
      </w:r>
      <w:r w:rsidRPr="00667BF3">
        <w:rPr>
          <w:rFonts w:ascii="Cambria Math" w:hAnsi="Cambria Math" w:cs="Arial"/>
          <w:sz w:val="20"/>
          <w:szCs w:val="20"/>
        </w:rPr>
        <w:t xml:space="preserve"> de Reglamento y Espectáculos las constancias y pruebas que acrediten las infracciones cometidas para análisis y calificación de las sanciones que correspondan.</w:t>
      </w:r>
    </w:p>
    <w:p w14:paraId="1680BAD8" w14:textId="77777777" w:rsidR="00A8421F" w:rsidRPr="00667BF3" w:rsidRDefault="00A8421F" w:rsidP="00A8421F">
      <w:pPr>
        <w:spacing w:after="0" w:line="240" w:lineRule="auto"/>
        <w:jc w:val="both"/>
        <w:rPr>
          <w:rFonts w:ascii="Cambria Math" w:hAnsi="Cambria Math" w:cs="Arial"/>
          <w:sz w:val="20"/>
          <w:szCs w:val="20"/>
        </w:rPr>
      </w:pPr>
    </w:p>
    <w:p w14:paraId="63E9B492" w14:textId="77777777" w:rsidR="0083707D" w:rsidRPr="0037797F" w:rsidRDefault="0083707D" w:rsidP="00A8421F">
      <w:pPr>
        <w:pStyle w:val="Sinespaciado"/>
        <w:jc w:val="center"/>
        <w:rPr>
          <w:rFonts w:ascii="Cambria Math" w:hAnsi="Cambria Math" w:cs="Arial"/>
          <w:b/>
          <w:sz w:val="24"/>
          <w:szCs w:val="24"/>
        </w:rPr>
      </w:pPr>
      <w:r w:rsidRPr="0037797F">
        <w:rPr>
          <w:rFonts w:ascii="Cambria Math" w:hAnsi="Cambria Math" w:cs="Arial"/>
          <w:b/>
          <w:sz w:val="24"/>
          <w:szCs w:val="24"/>
        </w:rPr>
        <w:t>CAPITULO XI</w:t>
      </w:r>
    </w:p>
    <w:p w14:paraId="17C1245A" w14:textId="77777777" w:rsidR="0083707D" w:rsidRPr="0037797F" w:rsidRDefault="0083707D" w:rsidP="00A8421F">
      <w:pPr>
        <w:pStyle w:val="Sinespaciado"/>
        <w:jc w:val="center"/>
        <w:rPr>
          <w:rFonts w:ascii="Cambria Math" w:hAnsi="Cambria Math" w:cs="Arial"/>
          <w:b/>
          <w:sz w:val="24"/>
          <w:szCs w:val="24"/>
        </w:rPr>
      </w:pPr>
      <w:r w:rsidRPr="0037797F">
        <w:rPr>
          <w:rFonts w:ascii="Cambria Math" w:hAnsi="Cambria Math" w:cs="Arial"/>
          <w:b/>
          <w:sz w:val="24"/>
          <w:szCs w:val="24"/>
        </w:rPr>
        <w:t>DE LAS SANCIONES</w:t>
      </w:r>
    </w:p>
    <w:p w14:paraId="679C45F8" w14:textId="77777777" w:rsidR="0083707D" w:rsidRPr="00667BF3" w:rsidRDefault="0083707D" w:rsidP="00A8421F">
      <w:pPr>
        <w:pStyle w:val="Sinespaciado"/>
        <w:jc w:val="center"/>
        <w:rPr>
          <w:rFonts w:ascii="Cambria Math" w:hAnsi="Cambria Math" w:cs="Arial"/>
          <w:b/>
          <w:sz w:val="20"/>
          <w:szCs w:val="20"/>
        </w:rPr>
      </w:pPr>
    </w:p>
    <w:p w14:paraId="71351A8D" w14:textId="71544BC6" w:rsidR="0083707D" w:rsidRDefault="0083707D" w:rsidP="00A8421F">
      <w:pPr>
        <w:spacing w:after="0" w:line="240" w:lineRule="auto"/>
        <w:jc w:val="both"/>
        <w:rPr>
          <w:rFonts w:ascii="Cambria Math" w:hAnsi="Cambria Math" w:cs="Arial"/>
          <w:sz w:val="20"/>
          <w:szCs w:val="20"/>
        </w:rPr>
      </w:pPr>
      <w:r w:rsidRPr="00290328">
        <w:rPr>
          <w:rFonts w:ascii="Cambria Math" w:hAnsi="Cambria Math" w:cs="Arial"/>
          <w:sz w:val="20"/>
          <w:szCs w:val="20"/>
        </w:rPr>
        <w:t xml:space="preserve">ARTÍCULO 97.- Las infracciones a este Reglamento serán sancionadas por el </w:t>
      </w:r>
      <w:r w:rsidR="00290328" w:rsidRPr="00290328">
        <w:rPr>
          <w:rFonts w:ascii="Cambria Math" w:hAnsi="Cambria Math" w:cs="Arial"/>
          <w:sz w:val="20"/>
          <w:szCs w:val="20"/>
        </w:rPr>
        <w:t>director</w:t>
      </w:r>
      <w:r w:rsidRPr="00290328">
        <w:rPr>
          <w:rFonts w:ascii="Cambria Math" w:hAnsi="Cambria Math" w:cs="Arial"/>
          <w:sz w:val="20"/>
          <w:szCs w:val="20"/>
        </w:rPr>
        <w:t xml:space="preserve"> de Reglamentos y Espectáculos del Municipio, previo cumplimiento del procedimiento correspondiente que lo determine de la siguiente forma:</w:t>
      </w:r>
    </w:p>
    <w:p w14:paraId="49EBE97C" w14:textId="77777777" w:rsidR="00A8421F" w:rsidRPr="00290328" w:rsidRDefault="00A8421F" w:rsidP="00A8421F">
      <w:pPr>
        <w:spacing w:after="0" w:line="240" w:lineRule="auto"/>
        <w:jc w:val="both"/>
        <w:rPr>
          <w:rFonts w:ascii="Cambria Math" w:hAnsi="Cambria Math" w:cs="Arial"/>
          <w:sz w:val="20"/>
          <w:szCs w:val="20"/>
        </w:rPr>
      </w:pPr>
    </w:p>
    <w:p w14:paraId="1D487CCD" w14:textId="77777777" w:rsidR="0083707D" w:rsidRPr="00290328" w:rsidRDefault="0083707D" w:rsidP="00A8421F">
      <w:pPr>
        <w:spacing w:after="0" w:line="240" w:lineRule="auto"/>
        <w:ind w:left="708"/>
        <w:jc w:val="both"/>
        <w:rPr>
          <w:rFonts w:ascii="Cambria Math" w:hAnsi="Cambria Math" w:cs="Arial"/>
          <w:sz w:val="20"/>
          <w:szCs w:val="20"/>
        </w:rPr>
      </w:pPr>
      <w:r w:rsidRPr="00290328">
        <w:rPr>
          <w:rFonts w:ascii="Cambria Math" w:hAnsi="Cambria Math" w:cs="Arial"/>
          <w:sz w:val="20"/>
          <w:szCs w:val="20"/>
        </w:rPr>
        <w:t>I.- Cuando el infractor sea personal de la administración, con multa de 10 (diez) a 20 (veinte) días de salario mínimo vigentes en la entidad y suspensión del empleo de 30 (treinta) días sin goce de sueldo en su caso.</w:t>
      </w:r>
    </w:p>
    <w:p w14:paraId="00E87568" w14:textId="77777777" w:rsidR="0083707D" w:rsidRPr="00290328" w:rsidRDefault="0083707D" w:rsidP="00A8421F">
      <w:pPr>
        <w:spacing w:after="0" w:line="240" w:lineRule="auto"/>
        <w:ind w:left="708"/>
        <w:jc w:val="both"/>
        <w:rPr>
          <w:rFonts w:ascii="Cambria Math" w:hAnsi="Cambria Math" w:cs="Arial"/>
          <w:sz w:val="20"/>
          <w:szCs w:val="20"/>
        </w:rPr>
      </w:pPr>
      <w:r w:rsidRPr="00290328">
        <w:rPr>
          <w:rFonts w:ascii="Cambria Math" w:hAnsi="Cambria Math" w:cs="Arial"/>
          <w:sz w:val="20"/>
          <w:szCs w:val="20"/>
        </w:rPr>
        <w:t>II.- En caso de que el infractor sea el concesionario, con multa de 50 (cincuenta) a 200 días (doscientos) de salario mínimo vigente en la entidad.</w:t>
      </w:r>
    </w:p>
    <w:p w14:paraId="70ECBB58" w14:textId="77777777" w:rsidR="0083707D" w:rsidRPr="00290328" w:rsidRDefault="0083707D" w:rsidP="00A8421F">
      <w:pPr>
        <w:spacing w:after="0" w:line="240" w:lineRule="auto"/>
        <w:ind w:left="708"/>
        <w:jc w:val="both"/>
        <w:rPr>
          <w:rFonts w:ascii="Cambria Math" w:hAnsi="Cambria Math" w:cs="Arial"/>
          <w:sz w:val="20"/>
          <w:szCs w:val="20"/>
        </w:rPr>
      </w:pPr>
      <w:r w:rsidRPr="00290328">
        <w:rPr>
          <w:rFonts w:ascii="Cambria Math" w:hAnsi="Cambria Math" w:cs="Arial"/>
          <w:sz w:val="20"/>
          <w:szCs w:val="20"/>
        </w:rPr>
        <w:t>III.- En caso de que el infractor sea persona ajena a la administración del panteón con multa de 50 (cincuenta) a 100 (cien) días de salario mínimo vigente en la entidad.</w:t>
      </w:r>
    </w:p>
    <w:p w14:paraId="44DC1163" w14:textId="7C5E73C1" w:rsidR="0083707D" w:rsidRDefault="0083707D" w:rsidP="00A8421F">
      <w:pPr>
        <w:spacing w:after="0" w:line="240" w:lineRule="auto"/>
        <w:ind w:left="708"/>
        <w:jc w:val="both"/>
        <w:rPr>
          <w:rFonts w:ascii="Cambria Math" w:hAnsi="Cambria Math" w:cs="Arial"/>
          <w:sz w:val="20"/>
          <w:szCs w:val="20"/>
        </w:rPr>
      </w:pPr>
      <w:r w:rsidRPr="00290328">
        <w:rPr>
          <w:rFonts w:ascii="Cambria Math" w:hAnsi="Cambria Math" w:cs="Arial"/>
          <w:sz w:val="20"/>
          <w:szCs w:val="20"/>
        </w:rPr>
        <w:t>IV.- En caso de no pago de derechos o refrendo de los mismo por el espacio, lote o depósito de restos, con la exhumación de los restos y depósito de los mismos en la fosa común.</w:t>
      </w:r>
    </w:p>
    <w:p w14:paraId="4E8BAC7F" w14:textId="77777777" w:rsidR="00290328" w:rsidRPr="00290328" w:rsidRDefault="00290328" w:rsidP="00A8421F">
      <w:pPr>
        <w:spacing w:after="0" w:line="240" w:lineRule="auto"/>
        <w:ind w:firstLine="708"/>
        <w:jc w:val="both"/>
        <w:rPr>
          <w:rFonts w:ascii="Cambria Math" w:hAnsi="Cambria Math" w:cs="Arial"/>
          <w:sz w:val="20"/>
          <w:szCs w:val="20"/>
        </w:rPr>
      </w:pPr>
    </w:p>
    <w:p w14:paraId="4993D011" w14:textId="2F6FCC36" w:rsidR="0083707D" w:rsidRDefault="0083707D" w:rsidP="00A8421F">
      <w:pPr>
        <w:spacing w:after="0" w:line="240" w:lineRule="auto"/>
        <w:jc w:val="both"/>
        <w:rPr>
          <w:rFonts w:ascii="Cambria Math" w:hAnsi="Cambria Math" w:cs="Arial"/>
          <w:sz w:val="20"/>
          <w:szCs w:val="20"/>
        </w:rPr>
      </w:pPr>
      <w:r w:rsidRPr="00290328">
        <w:rPr>
          <w:rFonts w:ascii="Cambria Math" w:hAnsi="Cambria Math" w:cs="Arial"/>
          <w:sz w:val="20"/>
          <w:szCs w:val="20"/>
        </w:rPr>
        <w:t>ARTICULO 98.- En caso de reincidencia del infractor se le aplicara la sanción que corresponda y en caso de reincidencia del concesionario con la cancelación de la concesión.</w:t>
      </w:r>
    </w:p>
    <w:p w14:paraId="6EFA0BA8" w14:textId="77777777" w:rsidR="00716D59" w:rsidRPr="00290328" w:rsidRDefault="00716D59" w:rsidP="00911E53">
      <w:pPr>
        <w:spacing w:after="0" w:line="240" w:lineRule="auto"/>
        <w:jc w:val="both"/>
        <w:rPr>
          <w:rFonts w:ascii="Cambria Math" w:hAnsi="Cambria Math" w:cs="Arial"/>
          <w:sz w:val="20"/>
          <w:szCs w:val="20"/>
        </w:rPr>
      </w:pPr>
    </w:p>
    <w:p w14:paraId="46A1F27E" w14:textId="099E1649" w:rsidR="0083707D" w:rsidRDefault="0083707D" w:rsidP="00911E53">
      <w:pPr>
        <w:spacing w:after="0" w:line="240" w:lineRule="auto"/>
        <w:jc w:val="both"/>
        <w:rPr>
          <w:rFonts w:ascii="Cambria Math" w:hAnsi="Cambria Math" w:cs="Arial"/>
          <w:sz w:val="20"/>
          <w:szCs w:val="20"/>
        </w:rPr>
      </w:pPr>
      <w:r w:rsidRPr="00290328">
        <w:rPr>
          <w:rFonts w:ascii="Cambria Math" w:hAnsi="Cambria Math" w:cs="Arial"/>
          <w:sz w:val="20"/>
          <w:szCs w:val="20"/>
        </w:rPr>
        <w:t>ARTICULO 99.- En caso de que el infractor cause algún daño a particular, a las instalaciones del panteón o al Municipio, ser condenado a la reparación del daño.</w:t>
      </w:r>
    </w:p>
    <w:p w14:paraId="10C99184" w14:textId="77777777" w:rsidR="00716D59" w:rsidRPr="00290328" w:rsidRDefault="00716D59" w:rsidP="00911E53">
      <w:pPr>
        <w:spacing w:after="0" w:line="240" w:lineRule="auto"/>
        <w:jc w:val="both"/>
        <w:rPr>
          <w:rFonts w:ascii="Cambria Math" w:hAnsi="Cambria Math" w:cs="Arial"/>
          <w:sz w:val="20"/>
          <w:szCs w:val="20"/>
        </w:rPr>
      </w:pPr>
    </w:p>
    <w:p w14:paraId="19D37027" w14:textId="747C0124" w:rsidR="0083707D" w:rsidRPr="00290328" w:rsidRDefault="0083707D" w:rsidP="00A8421F">
      <w:pPr>
        <w:spacing w:after="0" w:line="240" w:lineRule="auto"/>
        <w:jc w:val="both"/>
        <w:rPr>
          <w:rFonts w:ascii="Cambria Math" w:hAnsi="Cambria Math" w:cs="Arial"/>
          <w:sz w:val="20"/>
          <w:szCs w:val="20"/>
        </w:rPr>
      </w:pPr>
      <w:r w:rsidRPr="00290328">
        <w:rPr>
          <w:rFonts w:ascii="Cambria Math" w:hAnsi="Cambria Math" w:cs="Arial"/>
          <w:sz w:val="20"/>
          <w:szCs w:val="20"/>
        </w:rPr>
        <w:lastRenderedPageBreak/>
        <w:t xml:space="preserve">ARTÍCULO 100.- Sin perjuicio de lo anterior, cuando de la infracción a este reglamento se desprendan hechos posiblemente constitutivos de delito o infracciones a Bando de Policía y Gobierno del Municipio de realizar la denuncia correspondiente y en su caso se </w:t>
      </w:r>
      <w:r w:rsidR="00716D59" w:rsidRPr="00290328">
        <w:rPr>
          <w:rFonts w:ascii="Cambria Math" w:hAnsi="Cambria Math" w:cs="Arial"/>
          <w:sz w:val="20"/>
          <w:szCs w:val="20"/>
        </w:rPr>
        <w:t>realizará</w:t>
      </w:r>
      <w:r w:rsidRPr="00290328">
        <w:rPr>
          <w:rFonts w:ascii="Cambria Math" w:hAnsi="Cambria Math" w:cs="Arial"/>
          <w:sz w:val="20"/>
          <w:szCs w:val="20"/>
        </w:rPr>
        <w:t xml:space="preserve"> la puesta a disposición del infractor ante la autoridad correspondiente.</w:t>
      </w:r>
    </w:p>
    <w:p w14:paraId="5F82399E" w14:textId="77777777" w:rsidR="0083707D" w:rsidRPr="00716D59" w:rsidRDefault="0083707D" w:rsidP="00A8421F">
      <w:pPr>
        <w:spacing w:after="0" w:line="240" w:lineRule="auto"/>
        <w:jc w:val="both"/>
        <w:rPr>
          <w:rFonts w:ascii="Cambria Math" w:hAnsi="Cambria Math" w:cs="Arial"/>
          <w:sz w:val="20"/>
          <w:szCs w:val="20"/>
        </w:rPr>
      </w:pPr>
    </w:p>
    <w:p w14:paraId="21E95E1B" w14:textId="77777777" w:rsidR="0083707D" w:rsidRPr="0037797F" w:rsidRDefault="0083707D" w:rsidP="00A8421F">
      <w:pPr>
        <w:pStyle w:val="Sinespaciado"/>
        <w:jc w:val="center"/>
        <w:rPr>
          <w:rFonts w:ascii="Cambria Math" w:hAnsi="Cambria Math" w:cs="Arial"/>
          <w:b/>
          <w:sz w:val="24"/>
          <w:szCs w:val="24"/>
        </w:rPr>
      </w:pPr>
      <w:r w:rsidRPr="0037797F">
        <w:rPr>
          <w:rFonts w:ascii="Cambria Math" w:hAnsi="Cambria Math" w:cs="Arial"/>
          <w:b/>
          <w:sz w:val="24"/>
          <w:szCs w:val="24"/>
        </w:rPr>
        <w:t>CAPITULO XII</w:t>
      </w:r>
    </w:p>
    <w:p w14:paraId="10CC0761" w14:textId="77777777" w:rsidR="0083707D" w:rsidRPr="0037797F" w:rsidRDefault="0083707D" w:rsidP="00A8421F">
      <w:pPr>
        <w:pStyle w:val="Sinespaciado"/>
        <w:jc w:val="center"/>
        <w:rPr>
          <w:rFonts w:ascii="Cambria Math" w:hAnsi="Cambria Math" w:cs="Arial"/>
          <w:b/>
          <w:sz w:val="24"/>
          <w:szCs w:val="24"/>
        </w:rPr>
      </w:pPr>
      <w:r w:rsidRPr="0037797F">
        <w:rPr>
          <w:rFonts w:ascii="Cambria Math" w:hAnsi="Cambria Math" w:cs="Arial"/>
          <w:b/>
          <w:sz w:val="24"/>
          <w:szCs w:val="24"/>
        </w:rPr>
        <w:t>DEL PAGO DE DERECHOS</w:t>
      </w:r>
    </w:p>
    <w:p w14:paraId="7E43D858" w14:textId="77777777" w:rsidR="0083707D" w:rsidRPr="00716D59" w:rsidRDefault="0083707D" w:rsidP="00A8421F">
      <w:pPr>
        <w:pStyle w:val="Sinespaciado"/>
        <w:jc w:val="center"/>
        <w:rPr>
          <w:rFonts w:ascii="Cambria Math" w:hAnsi="Cambria Math" w:cs="Arial"/>
          <w:b/>
          <w:sz w:val="20"/>
          <w:szCs w:val="20"/>
        </w:rPr>
      </w:pPr>
    </w:p>
    <w:p w14:paraId="0BCFAC72" w14:textId="77777777" w:rsidR="0083707D" w:rsidRPr="00716D59" w:rsidRDefault="0083707D" w:rsidP="00A8421F">
      <w:pPr>
        <w:pStyle w:val="Sinespaciado"/>
        <w:jc w:val="both"/>
        <w:rPr>
          <w:rFonts w:ascii="Cambria Math" w:hAnsi="Cambria Math" w:cs="Arial"/>
          <w:sz w:val="20"/>
          <w:szCs w:val="20"/>
        </w:rPr>
      </w:pPr>
      <w:r w:rsidRPr="00716D59">
        <w:rPr>
          <w:rFonts w:ascii="Cambria Math" w:hAnsi="Cambria Math" w:cs="Arial"/>
          <w:sz w:val="20"/>
          <w:szCs w:val="20"/>
        </w:rPr>
        <w:t>ARTÍCULO 101.- Los derechos por servicios proporcionados por los panteones municipales causaran al pago de los derechos establecidos en la Ley de Hacienda Municipal.</w:t>
      </w:r>
    </w:p>
    <w:p w14:paraId="39174A49" w14:textId="77777777" w:rsidR="0083707D" w:rsidRPr="00716D59" w:rsidRDefault="0083707D" w:rsidP="00A8421F">
      <w:pPr>
        <w:pStyle w:val="Sinespaciado"/>
        <w:jc w:val="both"/>
        <w:rPr>
          <w:rFonts w:ascii="Cambria Math" w:hAnsi="Cambria Math" w:cs="Arial"/>
          <w:sz w:val="20"/>
          <w:szCs w:val="20"/>
        </w:rPr>
      </w:pPr>
    </w:p>
    <w:p w14:paraId="4D89A730" w14:textId="77777777" w:rsidR="0083707D" w:rsidRPr="00716D59" w:rsidRDefault="0083707D" w:rsidP="00A8421F">
      <w:pPr>
        <w:pStyle w:val="Sinespaciado"/>
        <w:jc w:val="both"/>
        <w:rPr>
          <w:rFonts w:ascii="Cambria Math" w:hAnsi="Cambria Math" w:cs="Arial"/>
          <w:sz w:val="20"/>
          <w:szCs w:val="20"/>
        </w:rPr>
      </w:pPr>
      <w:r w:rsidRPr="00716D59">
        <w:rPr>
          <w:rFonts w:ascii="Cambria Math" w:hAnsi="Cambria Math" w:cs="Arial"/>
          <w:sz w:val="20"/>
          <w:szCs w:val="20"/>
        </w:rPr>
        <w:t xml:space="preserve">ARTÍCULO 102.- El cobro previsto en la ley de hacienda municipal y en el presente reglamento se hará por conducto de la tesorería municipal. </w:t>
      </w:r>
    </w:p>
    <w:p w14:paraId="34DFC005" w14:textId="77777777" w:rsidR="0083707D" w:rsidRPr="00716D59" w:rsidRDefault="0083707D" w:rsidP="00A8421F">
      <w:pPr>
        <w:pStyle w:val="Sinespaciado"/>
        <w:jc w:val="both"/>
        <w:rPr>
          <w:rFonts w:ascii="Cambria Math" w:hAnsi="Cambria Math" w:cs="Arial"/>
          <w:b/>
          <w:sz w:val="20"/>
          <w:szCs w:val="20"/>
        </w:rPr>
      </w:pPr>
    </w:p>
    <w:p w14:paraId="06D642A8" w14:textId="68DB6812" w:rsidR="0083707D" w:rsidRPr="00716D59" w:rsidRDefault="0083707D" w:rsidP="00A8421F">
      <w:pPr>
        <w:pStyle w:val="Sinespaciado"/>
        <w:jc w:val="both"/>
        <w:rPr>
          <w:rFonts w:ascii="Cambria Math" w:hAnsi="Cambria Math" w:cs="Arial"/>
          <w:sz w:val="20"/>
          <w:szCs w:val="20"/>
        </w:rPr>
      </w:pPr>
      <w:r w:rsidRPr="00716D59">
        <w:rPr>
          <w:rFonts w:ascii="Cambria Math" w:hAnsi="Cambria Math" w:cs="Arial"/>
          <w:sz w:val="20"/>
          <w:szCs w:val="20"/>
        </w:rPr>
        <w:t xml:space="preserve">ARTÍCULO 103.- El pago de los derechos se hará conforme a la tarifa expedida por el Ayuntamiento, la que se </w:t>
      </w:r>
      <w:r w:rsidR="00716D59" w:rsidRPr="00716D59">
        <w:rPr>
          <w:rFonts w:ascii="Cambria Math" w:hAnsi="Cambria Math" w:cs="Arial"/>
          <w:sz w:val="20"/>
          <w:szCs w:val="20"/>
        </w:rPr>
        <w:t>publicará</w:t>
      </w:r>
      <w:r w:rsidRPr="00716D59">
        <w:rPr>
          <w:rFonts w:ascii="Cambria Math" w:hAnsi="Cambria Math" w:cs="Arial"/>
          <w:sz w:val="20"/>
          <w:szCs w:val="20"/>
        </w:rPr>
        <w:t xml:space="preserve"> en la gaceta de Gobierno.</w:t>
      </w:r>
    </w:p>
    <w:p w14:paraId="64C7DB67" w14:textId="77777777" w:rsidR="0083707D" w:rsidRPr="00716D59" w:rsidRDefault="0083707D" w:rsidP="00A8421F">
      <w:pPr>
        <w:pStyle w:val="Sinespaciado"/>
        <w:jc w:val="both"/>
        <w:rPr>
          <w:rFonts w:ascii="Cambria Math" w:hAnsi="Cambria Math" w:cs="Arial"/>
          <w:b/>
          <w:sz w:val="20"/>
          <w:szCs w:val="20"/>
        </w:rPr>
      </w:pPr>
    </w:p>
    <w:p w14:paraId="3F5C0DA2" w14:textId="77777777" w:rsidR="0083707D" w:rsidRPr="0037797F" w:rsidRDefault="0083707D" w:rsidP="00A8421F">
      <w:pPr>
        <w:pStyle w:val="Sinespaciado"/>
        <w:jc w:val="center"/>
        <w:rPr>
          <w:rFonts w:ascii="Cambria Math" w:hAnsi="Cambria Math" w:cs="Arial"/>
          <w:b/>
          <w:sz w:val="24"/>
          <w:szCs w:val="24"/>
        </w:rPr>
      </w:pPr>
      <w:r w:rsidRPr="0037797F">
        <w:rPr>
          <w:rFonts w:ascii="Cambria Math" w:hAnsi="Cambria Math" w:cs="Arial"/>
          <w:b/>
          <w:sz w:val="24"/>
          <w:szCs w:val="24"/>
        </w:rPr>
        <w:t>CAPITULO XIII</w:t>
      </w:r>
    </w:p>
    <w:p w14:paraId="4983D292" w14:textId="77777777" w:rsidR="0083707D" w:rsidRPr="0037797F" w:rsidRDefault="0083707D" w:rsidP="00A8421F">
      <w:pPr>
        <w:pStyle w:val="Sinespaciado"/>
        <w:jc w:val="center"/>
        <w:rPr>
          <w:rFonts w:ascii="Cambria Math" w:hAnsi="Cambria Math" w:cs="Arial"/>
          <w:b/>
          <w:sz w:val="24"/>
          <w:szCs w:val="24"/>
        </w:rPr>
      </w:pPr>
      <w:r w:rsidRPr="0037797F">
        <w:rPr>
          <w:rFonts w:ascii="Cambria Math" w:hAnsi="Cambria Math" w:cs="Arial"/>
          <w:b/>
          <w:sz w:val="24"/>
          <w:szCs w:val="24"/>
        </w:rPr>
        <w:t>DEL RECURSO DE REVISIÓN</w:t>
      </w:r>
    </w:p>
    <w:p w14:paraId="61321942" w14:textId="77777777" w:rsidR="0083707D" w:rsidRPr="0037797F" w:rsidRDefault="0083707D" w:rsidP="00A8421F">
      <w:pPr>
        <w:pStyle w:val="Sinespaciado"/>
        <w:jc w:val="center"/>
        <w:rPr>
          <w:rFonts w:ascii="Cambria Math" w:hAnsi="Cambria Math" w:cs="Arial"/>
          <w:b/>
          <w:sz w:val="24"/>
          <w:szCs w:val="24"/>
        </w:rPr>
      </w:pPr>
    </w:p>
    <w:p w14:paraId="59FFDA3B" w14:textId="0D5B1D55" w:rsidR="0083707D" w:rsidRDefault="0083707D" w:rsidP="00A8421F">
      <w:pPr>
        <w:spacing w:after="0" w:line="240" w:lineRule="auto"/>
        <w:jc w:val="both"/>
        <w:rPr>
          <w:rFonts w:ascii="Cambria Math" w:hAnsi="Cambria Math" w:cs="Arial"/>
          <w:sz w:val="20"/>
          <w:szCs w:val="20"/>
        </w:rPr>
      </w:pPr>
      <w:r w:rsidRPr="000C48E6">
        <w:rPr>
          <w:rFonts w:ascii="Cambria Math" w:hAnsi="Cambria Math" w:cs="Arial"/>
          <w:sz w:val="20"/>
          <w:szCs w:val="20"/>
        </w:rPr>
        <w:t>ARTÍCULO 104.- La persona que considere que se vulneran sus derechos por los actos administrativos, derivados de la aplicación del presente reglamento, podrá interponer recurso de revisión.</w:t>
      </w:r>
    </w:p>
    <w:p w14:paraId="7B81063D" w14:textId="77777777" w:rsidR="000C48E6" w:rsidRPr="000C48E6" w:rsidRDefault="000C48E6" w:rsidP="00A8421F">
      <w:pPr>
        <w:spacing w:after="0" w:line="240" w:lineRule="auto"/>
        <w:jc w:val="both"/>
        <w:rPr>
          <w:rFonts w:ascii="Cambria Math" w:hAnsi="Cambria Math" w:cs="Arial"/>
          <w:sz w:val="20"/>
          <w:szCs w:val="20"/>
        </w:rPr>
      </w:pPr>
    </w:p>
    <w:p w14:paraId="476400CB" w14:textId="1FD9537D" w:rsidR="0083707D" w:rsidRDefault="0083707D" w:rsidP="00A8421F">
      <w:pPr>
        <w:spacing w:after="0" w:line="240" w:lineRule="auto"/>
        <w:jc w:val="both"/>
        <w:rPr>
          <w:rFonts w:ascii="Cambria Math" w:hAnsi="Cambria Math" w:cs="Arial"/>
          <w:sz w:val="20"/>
          <w:szCs w:val="20"/>
        </w:rPr>
      </w:pPr>
      <w:r w:rsidRPr="000C48E6">
        <w:rPr>
          <w:rFonts w:ascii="Cambria Math" w:hAnsi="Cambria Math" w:cs="Arial"/>
          <w:sz w:val="20"/>
          <w:szCs w:val="20"/>
        </w:rPr>
        <w:t>ARTÍCULO 105.- El término para interponer el recurso de revisión será de 15 (quince) días hábiles contados a partir de la legal notificación del acto administrativo que se recurra.</w:t>
      </w:r>
    </w:p>
    <w:p w14:paraId="6F64A9AA" w14:textId="77777777" w:rsidR="000C48E6" w:rsidRPr="000C48E6" w:rsidRDefault="000C48E6" w:rsidP="00A8421F">
      <w:pPr>
        <w:spacing w:after="0" w:line="240" w:lineRule="auto"/>
        <w:jc w:val="both"/>
        <w:rPr>
          <w:rFonts w:ascii="Cambria Math" w:hAnsi="Cambria Math" w:cs="Arial"/>
          <w:sz w:val="20"/>
          <w:szCs w:val="20"/>
        </w:rPr>
      </w:pPr>
    </w:p>
    <w:p w14:paraId="627F5325" w14:textId="320BEF38" w:rsidR="0083707D" w:rsidRDefault="0083707D" w:rsidP="00A8421F">
      <w:pPr>
        <w:spacing w:after="0" w:line="240" w:lineRule="auto"/>
        <w:jc w:val="both"/>
        <w:rPr>
          <w:rFonts w:ascii="Cambria Math" w:hAnsi="Cambria Math" w:cs="Arial"/>
          <w:sz w:val="20"/>
          <w:szCs w:val="20"/>
        </w:rPr>
      </w:pPr>
      <w:r w:rsidRPr="000C48E6">
        <w:rPr>
          <w:rFonts w:ascii="Cambria Math" w:hAnsi="Cambria Math" w:cs="Arial"/>
          <w:sz w:val="20"/>
          <w:szCs w:val="20"/>
        </w:rPr>
        <w:t xml:space="preserve">ARTÍCULO 106.- El recurso de revisión deberá ser presentado ante el administrador del panteón o ante el director de reglamentos y espectáculos, que emita el acto administrativo, que se recurra y el cual, sin más trámite admitirá el recurso, integrando el mismo con las constancias que dieron origen al acto administrativo que se recurre, para turnarlo dentro del término de </w:t>
      </w:r>
      <w:r w:rsidR="000C48E6" w:rsidRPr="000C48E6">
        <w:rPr>
          <w:rFonts w:ascii="Cambria Math" w:hAnsi="Cambria Math" w:cs="Arial"/>
          <w:sz w:val="20"/>
          <w:szCs w:val="20"/>
        </w:rPr>
        <w:t>5 (</w:t>
      </w:r>
      <w:r w:rsidRPr="000C48E6">
        <w:rPr>
          <w:rFonts w:ascii="Cambria Math" w:hAnsi="Cambria Math" w:cs="Arial"/>
          <w:sz w:val="20"/>
          <w:szCs w:val="20"/>
        </w:rPr>
        <w:t>cinco) días hábiles al presidente municipal para su resolución.</w:t>
      </w:r>
    </w:p>
    <w:p w14:paraId="0A710665" w14:textId="77777777" w:rsidR="000C48E6" w:rsidRPr="000C48E6" w:rsidRDefault="000C48E6" w:rsidP="00A8421F">
      <w:pPr>
        <w:spacing w:after="0" w:line="240" w:lineRule="auto"/>
        <w:jc w:val="both"/>
        <w:rPr>
          <w:rFonts w:ascii="Cambria Math" w:hAnsi="Cambria Math" w:cs="Arial"/>
          <w:sz w:val="20"/>
          <w:szCs w:val="20"/>
        </w:rPr>
      </w:pPr>
    </w:p>
    <w:p w14:paraId="49A5A5C1" w14:textId="2238E8B2" w:rsidR="0083707D" w:rsidRDefault="0083707D" w:rsidP="00A8421F">
      <w:pPr>
        <w:spacing w:after="0" w:line="240" w:lineRule="auto"/>
        <w:jc w:val="both"/>
        <w:rPr>
          <w:rFonts w:ascii="Cambria Math" w:hAnsi="Cambria Math" w:cs="Arial"/>
          <w:sz w:val="20"/>
          <w:szCs w:val="20"/>
        </w:rPr>
      </w:pPr>
      <w:r w:rsidRPr="000C48E6">
        <w:rPr>
          <w:rFonts w:ascii="Cambria Math" w:hAnsi="Cambria Math" w:cs="Arial"/>
          <w:sz w:val="20"/>
          <w:szCs w:val="20"/>
        </w:rPr>
        <w:t xml:space="preserve">ARTÍCULO 107.- Al presentar el recurso de revisión se </w:t>
      </w:r>
      <w:r w:rsidR="000C48E6" w:rsidRPr="000C48E6">
        <w:rPr>
          <w:rFonts w:ascii="Cambria Math" w:hAnsi="Cambria Math" w:cs="Arial"/>
          <w:sz w:val="20"/>
          <w:szCs w:val="20"/>
        </w:rPr>
        <w:t>acompañará</w:t>
      </w:r>
      <w:r w:rsidRPr="000C48E6">
        <w:rPr>
          <w:rFonts w:ascii="Cambria Math" w:hAnsi="Cambria Math" w:cs="Arial"/>
          <w:sz w:val="20"/>
          <w:szCs w:val="20"/>
        </w:rPr>
        <w:t>:</w:t>
      </w:r>
    </w:p>
    <w:p w14:paraId="7C43C18A" w14:textId="77777777" w:rsidR="00A8421F" w:rsidRPr="000C48E6" w:rsidRDefault="00A8421F" w:rsidP="00A8421F">
      <w:pPr>
        <w:spacing w:after="0" w:line="240" w:lineRule="auto"/>
        <w:jc w:val="both"/>
        <w:rPr>
          <w:rFonts w:ascii="Cambria Math" w:hAnsi="Cambria Math" w:cs="Arial"/>
          <w:sz w:val="20"/>
          <w:szCs w:val="20"/>
        </w:rPr>
      </w:pPr>
    </w:p>
    <w:p w14:paraId="72D4CBDB" w14:textId="77777777" w:rsidR="0083707D" w:rsidRPr="000C48E6" w:rsidRDefault="0083707D" w:rsidP="00A8421F">
      <w:pPr>
        <w:spacing w:after="0" w:line="240" w:lineRule="auto"/>
        <w:jc w:val="both"/>
        <w:rPr>
          <w:rFonts w:ascii="Cambria Math" w:hAnsi="Cambria Math" w:cs="Arial"/>
          <w:sz w:val="20"/>
          <w:szCs w:val="20"/>
        </w:rPr>
      </w:pPr>
      <w:r w:rsidRPr="000C48E6">
        <w:rPr>
          <w:rFonts w:ascii="Cambria Math" w:hAnsi="Cambria Math" w:cs="Arial"/>
          <w:sz w:val="20"/>
          <w:szCs w:val="20"/>
        </w:rPr>
        <w:t>I.- El acto administrativo que se recurra en caso de que el mismo conste por escrito;</w:t>
      </w:r>
    </w:p>
    <w:p w14:paraId="689D7C3A" w14:textId="09A60B20" w:rsidR="0083707D" w:rsidRPr="000C48E6" w:rsidRDefault="0083707D" w:rsidP="00A8421F">
      <w:pPr>
        <w:spacing w:after="0" w:line="240" w:lineRule="auto"/>
        <w:jc w:val="both"/>
        <w:rPr>
          <w:rFonts w:ascii="Cambria Math" w:hAnsi="Cambria Math" w:cs="Arial"/>
          <w:sz w:val="20"/>
          <w:szCs w:val="20"/>
        </w:rPr>
      </w:pPr>
      <w:r w:rsidRPr="000C48E6">
        <w:rPr>
          <w:rFonts w:ascii="Cambria Math" w:hAnsi="Cambria Math" w:cs="Arial"/>
          <w:sz w:val="20"/>
          <w:szCs w:val="20"/>
        </w:rPr>
        <w:t xml:space="preserve">II.- El documento que acredite la personería, en caso de acudir en representación de persona </w:t>
      </w:r>
      <w:r w:rsidR="000C48E6" w:rsidRPr="000C48E6">
        <w:rPr>
          <w:rFonts w:ascii="Cambria Math" w:hAnsi="Cambria Math" w:cs="Arial"/>
          <w:sz w:val="20"/>
          <w:szCs w:val="20"/>
        </w:rPr>
        <w:t>moral física</w:t>
      </w:r>
      <w:r w:rsidRPr="000C48E6">
        <w:rPr>
          <w:rFonts w:ascii="Cambria Math" w:hAnsi="Cambria Math" w:cs="Arial"/>
          <w:sz w:val="20"/>
          <w:szCs w:val="20"/>
        </w:rPr>
        <w:t>;</w:t>
      </w:r>
    </w:p>
    <w:p w14:paraId="7CB3BE05" w14:textId="77777777" w:rsidR="0083707D" w:rsidRPr="000C48E6" w:rsidRDefault="0083707D" w:rsidP="00A8421F">
      <w:pPr>
        <w:spacing w:after="0" w:line="240" w:lineRule="auto"/>
        <w:jc w:val="both"/>
        <w:rPr>
          <w:rFonts w:ascii="Cambria Math" w:hAnsi="Cambria Math" w:cs="Arial"/>
          <w:sz w:val="20"/>
          <w:szCs w:val="20"/>
        </w:rPr>
      </w:pPr>
      <w:r w:rsidRPr="000C48E6">
        <w:rPr>
          <w:rFonts w:ascii="Cambria Math" w:hAnsi="Cambria Math" w:cs="Arial"/>
          <w:sz w:val="20"/>
          <w:szCs w:val="20"/>
        </w:rPr>
        <w:t>III.- Los agravios que le causa el acto administrativo que se recurre; y</w:t>
      </w:r>
    </w:p>
    <w:p w14:paraId="168DB6D0" w14:textId="420583DF" w:rsidR="0083707D" w:rsidRDefault="0083707D" w:rsidP="00A8421F">
      <w:pPr>
        <w:spacing w:after="0" w:line="240" w:lineRule="auto"/>
        <w:jc w:val="both"/>
        <w:rPr>
          <w:rFonts w:ascii="Cambria Math" w:hAnsi="Cambria Math" w:cs="Arial"/>
          <w:sz w:val="20"/>
          <w:szCs w:val="20"/>
        </w:rPr>
      </w:pPr>
      <w:r w:rsidRPr="000C48E6">
        <w:rPr>
          <w:rFonts w:ascii="Cambria Math" w:hAnsi="Cambria Math" w:cs="Arial"/>
          <w:sz w:val="20"/>
          <w:szCs w:val="20"/>
        </w:rPr>
        <w:t>IV.- Domicilio para oír y recibir notificaciones.</w:t>
      </w:r>
    </w:p>
    <w:p w14:paraId="68A0D328" w14:textId="77777777" w:rsidR="000C48E6" w:rsidRPr="000C48E6" w:rsidRDefault="000C48E6" w:rsidP="00A8421F">
      <w:pPr>
        <w:spacing w:after="0" w:line="240" w:lineRule="auto"/>
        <w:jc w:val="both"/>
        <w:rPr>
          <w:rFonts w:ascii="Cambria Math" w:hAnsi="Cambria Math" w:cs="Arial"/>
          <w:sz w:val="20"/>
          <w:szCs w:val="20"/>
        </w:rPr>
      </w:pPr>
    </w:p>
    <w:p w14:paraId="55AAF9BE" w14:textId="77777777" w:rsidR="0083707D" w:rsidRPr="000C48E6" w:rsidRDefault="0083707D" w:rsidP="00A8421F">
      <w:pPr>
        <w:spacing w:after="0" w:line="240" w:lineRule="auto"/>
        <w:jc w:val="both"/>
        <w:rPr>
          <w:rFonts w:ascii="Cambria Math" w:hAnsi="Cambria Math" w:cs="Arial"/>
          <w:sz w:val="20"/>
          <w:szCs w:val="20"/>
        </w:rPr>
      </w:pPr>
      <w:r w:rsidRPr="000C48E6">
        <w:rPr>
          <w:rFonts w:ascii="Cambria Math" w:hAnsi="Cambria Math" w:cs="Arial"/>
          <w:sz w:val="20"/>
          <w:szCs w:val="20"/>
        </w:rPr>
        <w:t xml:space="preserve">ARTÍCULO 108.- El </w:t>
      </w:r>
      <w:proofErr w:type="gramStart"/>
      <w:r w:rsidRPr="000C48E6">
        <w:rPr>
          <w:rFonts w:ascii="Cambria Math" w:hAnsi="Cambria Math" w:cs="Arial"/>
          <w:sz w:val="20"/>
          <w:szCs w:val="20"/>
        </w:rPr>
        <w:t>Presidente</w:t>
      </w:r>
      <w:proofErr w:type="gramEnd"/>
      <w:r w:rsidRPr="000C48E6">
        <w:rPr>
          <w:rFonts w:ascii="Cambria Math" w:hAnsi="Cambria Math" w:cs="Arial"/>
          <w:sz w:val="20"/>
          <w:szCs w:val="20"/>
        </w:rPr>
        <w:t xml:space="preserve"> Municipal contara con 10 (diez) días hábiles para resolver el recurso de revisión, contados a partir de que le sea entregado el recurso de revisión, con las constancias de referencia.</w:t>
      </w:r>
    </w:p>
    <w:p w14:paraId="1B3BBFFF" w14:textId="77777777" w:rsidR="0083707D" w:rsidRPr="000C48E6" w:rsidRDefault="0083707D" w:rsidP="00A8421F">
      <w:pPr>
        <w:spacing w:after="0" w:line="240" w:lineRule="auto"/>
        <w:jc w:val="both"/>
        <w:rPr>
          <w:rFonts w:ascii="Cambria Math" w:hAnsi="Cambria Math" w:cs="Arial"/>
          <w:sz w:val="20"/>
          <w:szCs w:val="20"/>
        </w:rPr>
      </w:pPr>
      <w:r w:rsidRPr="000C48E6">
        <w:rPr>
          <w:rFonts w:ascii="Cambria Math" w:hAnsi="Cambria Math" w:cs="Arial"/>
          <w:sz w:val="20"/>
          <w:szCs w:val="20"/>
        </w:rPr>
        <w:t>ARTÍCULO 109.- En contra de la resolución dictada en el recurso de revisión no podrá interponerse medio de impugnación alguna en el ámbito Municipal, pero se podrá acudir ante las instancias jurisdiccionales competentes en ulterior instancia.</w:t>
      </w:r>
    </w:p>
    <w:p w14:paraId="5E416889" w14:textId="77777777" w:rsidR="0083707D" w:rsidRPr="000C48E6" w:rsidRDefault="0083707D" w:rsidP="00A8421F">
      <w:pPr>
        <w:spacing w:after="0" w:line="240" w:lineRule="auto"/>
        <w:jc w:val="center"/>
        <w:rPr>
          <w:rFonts w:ascii="Cambria Math" w:hAnsi="Cambria Math"/>
          <w:b/>
          <w:bCs/>
          <w:sz w:val="20"/>
          <w:szCs w:val="20"/>
        </w:rPr>
      </w:pPr>
    </w:p>
    <w:p w14:paraId="08305E27" w14:textId="77777777" w:rsidR="00A8421F" w:rsidRDefault="00A8421F" w:rsidP="00A8421F">
      <w:pPr>
        <w:spacing w:after="0" w:line="240" w:lineRule="auto"/>
        <w:jc w:val="center"/>
        <w:rPr>
          <w:rFonts w:ascii="Cambria Math" w:hAnsi="Cambria Math"/>
          <w:b/>
          <w:bCs/>
          <w:sz w:val="24"/>
          <w:szCs w:val="24"/>
        </w:rPr>
      </w:pPr>
    </w:p>
    <w:p w14:paraId="77FAAC11" w14:textId="77777777" w:rsidR="00A8421F" w:rsidRDefault="00A8421F" w:rsidP="00A8421F">
      <w:pPr>
        <w:spacing w:after="0" w:line="240" w:lineRule="auto"/>
        <w:jc w:val="center"/>
        <w:rPr>
          <w:rFonts w:ascii="Cambria Math" w:hAnsi="Cambria Math"/>
          <w:b/>
          <w:bCs/>
          <w:sz w:val="24"/>
          <w:szCs w:val="24"/>
        </w:rPr>
      </w:pPr>
    </w:p>
    <w:p w14:paraId="54DAFFA4" w14:textId="77777777" w:rsidR="00A8421F" w:rsidRDefault="00A8421F" w:rsidP="00A8421F">
      <w:pPr>
        <w:spacing w:after="0" w:line="240" w:lineRule="auto"/>
        <w:jc w:val="center"/>
        <w:rPr>
          <w:rFonts w:ascii="Cambria Math" w:hAnsi="Cambria Math"/>
          <w:b/>
          <w:bCs/>
          <w:sz w:val="24"/>
          <w:szCs w:val="24"/>
        </w:rPr>
      </w:pPr>
    </w:p>
    <w:p w14:paraId="0E5433E1" w14:textId="66A7F7D1" w:rsidR="0083707D" w:rsidRDefault="0083707D" w:rsidP="00A8421F">
      <w:pPr>
        <w:spacing w:after="0" w:line="240" w:lineRule="auto"/>
        <w:jc w:val="center"/>
        <w:rPr>
          <w:rFonts w:ascii="Cambria Math" w:hAnsi="Cambria Math"/>
          <w:b/>
          <w:bCs/>
          <w:sz w:val="24"/>
          <w:szCs w:val="24"/>
        </w:rPr>
      </w:pPr>
      <w:r w:rsidRPr="0037797F">
        <w:rPr>
          <w:rFonts w:ascii="Cambria Math" w:hAnsi="Cambria Math"/>
          <w:b/>
          <w:bCs/>
          <w:sz w:val="24"/>
          <w:szCs w:val="24"/>
        </w:rPr>
        <w:lastRenderedPageBreak/>
        <w:t>T R A N S I T O R I O S</w:t>
      </w:r>
    </w:p>
    <w:p w14:paraId="2AFC0AD9" w14:textId="77777777" w:rsidR="00A8421F" w:rsidRPr="0037797F" w:rsidRDefault="00A8421F" w:rsidP="00A8421F">
      <w:pPr>
        <w:spacing w:after="0" w:line="240" w:lineRule="auto"/>
        <w:jc w:val="center"/>
        <w:rPr>
          <w:rFonts w:ascii="Cambria Math" w:hAnsi="Cambria Math"/>
          <w:b/>
          <w:bCs/>
          <w:sz w:val="24"/>
          <w:szCs w:val="24"/>
        </w:rPr>
      </w:pPr>
    </w:p>
    <w:p w14:paraId="4F56E5A0" w14:textId="708E13F0" w:rsidR="0083707D" w:rsidRDefault="0083707D" w:rsidP="00A8421F">
      <w:pPr>
        <w:spacing w:after="0" w:line="240" w:lineRule="auto"/>
        <w:jc w:val="both"/>
        <w:rPr>
          <w:rFonts w:ascii="Cambria Math" w:hAnsi="Cambria Math"/>
          <w:sz w:val="20"/>
          <w:szCs w:val="20"/>
        </w:rPr>
      </w:pPr>
      <w:r w:rsidRPr="000C48E6">
        <w:rPr>
          <w:rFonts w:ascii="Cambria Math" w:hAnsi="Cambria Math"/>
          <w:b/>
          <w:bCs/>
          <w:sz w:val="20"/>
          <w:szCs w:val="20"/>
        </w:rPr>
        <w:t>Artículo Primero.</w:t>
      </w:r>
      <w:r w:rsidRPr="000C48E6">
        <w:rPr>
          <w:rFonts w:ascii="Cambria Math" w:hAnsi="Cambria Math"/>
          <w:sz w:val="20"/>
          <w:szCs w:val="20"/>
        </w:rPr>
        <w:t xml:space="preserve"> El presente Reglamento entrará en vigor, tres días después de su aprobación por el Ayuntamiento. </w:t>
      </w:r>
    </w:p>
    <w:p w14:paraId="159FC478" w14:textId="77777777" w:rsidR="00A8421F" w:rsidRPr="000C48E6" w:rsidRDefault="00A8421F" w:rsidP="00A8421F">
      <w:pPr>
        <w:spacing w:after="0" w:line="240" w:lineRule="auto"/>
        <w:jc w:val="both"/>
        <w:rPr>
          <w:rFonts w:ascii="Cambria Math" w:hAnsi="Cambria Math"/>
          <w:sz w:val="20"/>
          <w:szCs w:val="20"/>
        </w:rPr>
      </w:pPr>
    </w:p>
    <w:p w14:paraId="53B40F61" w14:textId="2D40E0D3" w:rsidR="0083707D" w:rsidRDefault="0083707D" w:rsidP="00A8421F">
      <w:pPr>
        <w:spacing w:after="0" w:line="240" w:lineRule="auto"/>
        <w:jc w:val="both"/>
        <w:rPr>
          <w:rFonts w:ascii="Cambria Math" w:hAnsi="Cambria Math"/>
          <w:sz w:val="20"/>
          <w:szCs w:val="20"/>
        </w:rPr>
      </w:pPr>
      <w:r w:rsidRPr="000C48E6">
        <w:rPr>
          <w:rFonts w:ascii="Cambria Math" w:hAnsi="Cambria Math"/>
          <w:b/>
          <w:bCs/>
          <w:sz w:val="20"/>
          <w:szCs w:val="20"/>
        </w:rPr>
        <w:t>Artículo Segundo.</w:t>
      </w:r>
      <w:r w:rsidRPr="000C48E6">
        <w:rPr>
          <w:rFonts w:ascii="Cambria Math" w:hAnsi="Cambria Math"/>
          <w:sz w:val="20"/>
          <w:szCs w:val="20"/>
        </w:rPr>
        <w:t xml:space="preserve"> El </w:t>
      </w:r>
      <w:proofErr w:type="gramStart"/>
      <w:r w:rsidRPr="000C48E6">
        <w:rPr>
          <w:rFonts w:ascii="Cambria Math" w:hAnsi="Cambria Math"/>
          <w:sz w:val="20"/>
          <w:szCs w:val="20"/>
        </w:rPr>
        <w:t>Presidente</w:t>
      </w:r>
      <w:proofErr w:type="gramEnd"/>
      <w:r w:rsidRPr="000C48E6">
        <w:rPr>
          <w:rFonts w:ascii="Cambria Math" w:hAnsi="Cambria Math"/>
          <w:sz w:val="20"/>
          <w:szCs w:val="20"/>
        </w:rPr>
        <w:t xml:space="preserve"> o Presidenta Municipal, lo remitirá para su publicación en el tablero de notificaciones que para tal efecto instale en las oficinas de Presidencia Municipal; así como en el portal de la página Oficial del Municipio; y cuando la Ley lo exija, en el periódico Oficial del Gobierno del Estado de Hidalgo. </w:t>
      </w:r>
    </w:p>
    <w:p w14:paraId="2CFDBF18" w14:textId="77777777" w:rsidR="00A8421F" w:rsidRPr="000C48E6" w:rsidRDefault="00A8421F" w:rsidP="00A8421F">
      <w:pPr>
        <w:spacing w:after="0" w:line="240" w:lineRule="auto"/>
        <w:jc w:val="both"/>
        <w:rPr>
          <w:rFonts w:ascii="Cambria Math" w:hAnsi="Cambria Math"/>
          <w:sz w:val="20"/>
          <w:szCs w:val="20"/>
        </w:rPr>
      </w:pPr>
    </w:p>
    <w:p w14:paraId="3DBED76D" w14:textId="745004B9" w:rsidR="0083707D" w:rsidRDefault="0083707D" w:rsidP="006706D0">
      <w:pPr>
        <w:spacing w:after="0"/>
        <w:jc w:val="both"/>
        <w:rPr>
          <w:rFonts w:ascii="Cambria Math" w:hAnsi="Cambria Math" w:cs="Arial"/>
          <w:bCs/>
          <w:noProof/>
          <w:sz w:val="20"/>
          <w:szCs w:val="20"/>
          <w:lang w:eastAsia="es-MX"/>
        </w:rPr>
      </w:pPr>
      <w:r w:rsidRPr="000C48E6">
        <w:rPr>
          <w:rFonts w:ascii="Cambria Math" w:hAnsi="Cambria Math"/>
          <w:b/>
          <w:bCs/>
          <w:sz w:val="20"/>
          <w:szCs w:val="20"/>
        </w:rPr>
        <w:t>Artículo Tercero.</w:t>
      </w:r>
      <w:r w:rsidRPr="000C48E6">
        <w:rPr>
          <w:rFonts w:ascii="Cambria Math" w:hAnsi="Cambria Math"/>
          <w:sz w:val="20"/>
          <w:szCs w:val="20"/>
        </w:rPr>
        <w:t xml:space="preserve"> </w:t>
      </w:r>
      <w:r w:rsidRPr="000C48E6">
        <w:rPr>
          <w:rFonts w:ascii="Cambria Math" w:hAnsi="Cambria Math" w:cs="Arial"/>
          <w:bCs/>
          <w:noProof/>
          <w:sz w:val="20"/>
          <w:szCs w:val="20"/>
          <w:lang w:eastAsia="es-MX"/>
        </w:rPr>
        <w:t xml:space="preserve">Dada la aprobacion del presente Reglamento en la Sala de Cabildo de Tetepango Hidalgo; cito en Palacio Municipal , S/N Tetepango Hidalgo; siendo aprobada por unanimidad de votos a los </w:t>
      </w:r>
      <w:r w:rsidR="00F14089">
        <w:rPr>
          <w:rFonts w:ascii="Cambria Math" w:hAnsi="Cambria Math" w:cs="Arial"/>
          <w:bCs/>
          <w:noProof/>
          <w:sz w:val="20"/>
          <w:szCs w:val="20"/>
          <w:lang w:eastAsia="es-MX"/>
        </w:rPr>
        <w:t>22</w:t>
      </w:r>
      <w:r w:rsidRPr="000C48E6">
        <w:rPr>
          <w:rFonts w:ascii="Cambria Math" w:hAnsi="Cambria Math" w:cs="Arial"/>
          <w:bCs/>
          <w:noProof/>
          <w:sz w:val="20"/>
          <w:szCs w:val="20"/>
          <w:lang w:eastAsia="es-MX"/>
        </w:rPr>
        <w:t xml:space="preserve"> de </w:t>
      </w:r>
      <w:r w:rsidR="00F14089">
        <w:rPr>
          <w:rFonts w:ascii="Cambria Math" w:hAnsi="Cambria Math" w:cs="Arial"/>
          <w:bCs/>
          <w:noProof/>
          <w:sz w:val="20"/>
          <w:szCs w:val="20"/>
          <w:lang w:eastAsia="es-MX"/>
        </w:rPr>
        <w:t>julio</w:t>
      </w:r>
      <w:r w:rsidRPr="000C48E6">
        <w:rPr>
          <w:rFonts w:ascii="Cambria Math" w:hAnsi="Cambria Math" w:cs="Arial"/>
          <w:bCs/>
          <w:noProof/>
          <w:sz w:val="20"/>
          <w:szCs w:val="20"/>
          <w:lang w:eastAsia="es-MX"/>
        </w:rPr>
        <w:t xml:space="preserve"> del año 202</w:t>
      </w:r>
      <w:r w:rsidR="000D1918" w:rsidRPr="000C48E6">
        <w:rPr>
          <w:rFonts w:ascii="Cambria Math" w:hAnsi="Cambria Math" w:cs="Arial"/>
          <w:bCs/>
          <w:noProof/>
          <w:sz w:val="20"/>
          <w:szCs w:val="20"/>
          <w:lang w:eastAsia="es-MX"/>
        </w:rPr>
        <w:t>5</w:t>
      </w:r>
      <w:r w:rsidRPr="000C48E6">
        <w:rPr>
          <w:rFonts w:ascii="Cambria Math" w:hAnsi="Cambria Math" w:cs="Arial"/>
          <w:bCs/>
          <w:noProof/>
          <w:sz w:val="20"/>
          <w:szCs w:val="20"/>
          <w:lang w:eastAsia="es-MX"/>
        </w:rPr>
        <w:t>.</w:t>
      </w:r>
    </w:p>
    <w:p w14:paraId="3CD213A2" w14:textId="62481361" w:rsidR="00A8421F" w:rsidRDefault="00A8421F" w:rsidP="006706D0">
      <w:pPr>
        <w:spacing w:after="0"/>
        <w:jc w:val="both"/>
        <w:rPr>
          <w:rFonts w:ascii="Cambria Math" w:hAnsi="Cambria Math" w:cs="Arial"/>
          <w:bCs/>
          <w:noProof/>
          <w:sz w:val="20"/>
          <w:szCs w:val="20"/>
          <w:lang w:eastAsia="es-MX"/>
        </w:rPr>
      </w:pPr>
    </w:p>
    <w:p w14:paraId="021C4ECD" w14:textId="77777777" w:rsidR="00A8421F" w:rsidRPr="000C48E6" w:rsidRDefault="00A8421F" w:rsidP="006706D0">
      <w:pPr>
        <w:spacing w:after="0"/>
        <w:jc w:val="both"/>
        <w:rPr>
          <w:rFonts w:ascii="Cambria Math" w:hAnsi="Cambria Math" w:cs="Arial"/>
          <w:bCs/>
          <w:noProof/>
          <w:sz w:val="20"/>
          <w:szCs w:val="20"/>
          <w:lang w:eastAsia="es-MX"/>
        </w:rPr>
      </w:pPr>
    </w:p>
    <w:p w14:paraId="5D5B4C9C" w14:textId="77777777" w:rsidR="0083707D" w:rsidRPr="0037797F" w:rsidRDefault="0083707D" w:rsidP="0083707D">
      <w:pPr>
        <w:spacing w:after="0" w:line="240" w:lineRule="auto"/>
        <w:ind w:right="49"/>
        <w:jc w:val="both"/>
        <w:rPr>
          <w:rFonts w:ascii="Cambria Math" w:hAnsi="Cambria Math" w:cs="Arial"/>
          <w:bCs/>
          <w:noProof/>
          <w:sz w:val="24"/>
          <w:szCs w:val="24"/>
          <w:lang w:eastAsia="es-MX"/>
        </w:rPr>
      </w:pPr>
    </w:p>
    <w:p w14:paraId="1296D89D" w14:textId="44FC469C" w:rsidR="0083707D" w:rsidRPr="0037797F" w:rsidRDefault="0083707D" w:rsidP="0083707D">
      <w:pPr>
        <w:jc w:val="center"/>
        <w:rPr>
          <w:rFonts w:ascii="Cambria Math" w:hAnsi="Cambria Math" w:cs="Arial"/>
          <w:b/>
          <w:sz w:val="24"/>
          <w:szCs w:val="24"/>
        </w:rPr>
      </w:pPr>
      <w:r w:rsidRPr="0037797F">
        <w:rPr>
          <w:rFonts w:ascii="Cambria Math" w:hAnsi="Cambria Math" w:cs="Arial"/>
          <w:b/>
          <w:sz w:val="24"/>
          <w:szCs w:val="24"/>
        </w:rPr>
        <w:t>President</w:t>
      </w:r>
      <w:r w:rsidR="000D1918">
        <w:rPr>
          <w:rFonts w:ascii="Cambria Math" w:hAnsi="Cambria Math" w:cs="Arial"/>
          <w:b/>
          <w:sz w:val="24"/>
          <w:szCs w:val="24"/>
        </w:rPr>
        <w:t>e</w:t>
      </w:r>
      <w:r w:rsidRPr="0037797F">
        <w:rPr>
          <w:rFonts w:ascii="Cambria Math" w:hAnsi="Cambria Math" w:cs="Arial"/>
          <w:b/>
          <w:sz w:val="24"/>
          <w:szCs w:val="24"/>
        </w:rPr>
        <w:t xml:space="preserve"> Municipal Constitucional de Tetepango, Hidalgo.</w:t>
      </w:r>
    </w:p>
    <w:p w14:paraId="4000ADA4" w14:textId="77777777" w:rsidR="0083707D" w:rsidRPr="0037797F" w:rsidRDefault="0083707D" w:rsidP="0083707D">
      <w:pPr>
        <w:pStyle w:val="Sinespaciado"/>
        <w:jc w:val="center"/>
        <w:rPr>
          <w:rFonts w:ascii="Cambria Math" w:hAnsi="Cambria Math" w:cs="Arial"/>
          <w:b/>
          <w:sz w:val="24"/>
          <w:szCs w:val="24"/>
        </w:rPr>
      </w:pPr>
    </w:p>
    <w:p w14:paraId="751245AA" w14:textId="1307CACB" w:rsidR="0083707D" w:rsidRDefault="0083707D" w:rsidP="0083707D">
      <w:pPr>
        <w:pStyle w:val="Sinespaciado"/>
        <w:jc w:val="center"/>
        <w:rPr>
          <w:rFonts w:ascii="Cambria Math" w:hAnsi="Cambria Math" w:cs="Arial"/>
          <w:b/>
          <w:sz w:val="24"/>
          <w:szCs w:val="24"/>
        </w:rPr>
      </w:pPr>
    </w:p>
    <w:p w14:paraId="2CFB89B1" w14:textId="77777777" w:rsidR="00A8421F" w:rsidRPr="0037797F" w:rsidRDefault="00A8421F" w:rsidP="0083707D">
      <w:pPr>
        <w:pStyle w:val="Sinespaciado"/>
        <w:jc w:val="center"/>
        <w:rPr>
          <w:rFonts w:ascii="Cambria Math" w:hAnsi="Cambria Math" w:cs="Arial"/>
          <w:b/>
          <w:sz w:val="24"/>
          <w:szCs w:val="24"/>
        </w:rPr>
      </w:pPr>
    </w:p>
    <w:p w14:paraId="590789D6" w14:textId="77777777" w:rsidR="0083707D" w:rsidRPr="0037797F" w:rsidRDefault="0083707D" w:rsidP="0083707D">
      <w:pPr>
        <w:pStyle w:val="Sinespaciado"/>
        <w:jc w:val="center"/>
        <w:rPr>
          <w:rFonts w:ascii="Cambria Math" w:hAnsi="Cambria Math" w:cs="Arial"/>
          <w:b/>
          <w:sz w:val="24"/>
          <w:szCs w:val="24"/>
        </w:rPr>
      </w:pPr>
      <w:r w:rsidRPr="0037797F">
        <w:rPr>
          <w:rFonts w:ascii="Cambria Math" w:hAnsi="Cambria Math" w:cs="Arial"/>
          <w:b/>
          <w:sz w:val="24"/>
          <w:szCs w:val="24"/>
        </w:rPr>
        <w:t>__________________________</w:t>
      </w:r>
    </w:p>
    <w:p w14:paraId="113FB2FB" w14:textId="1D98B74A" w:rsidR="0083707D" w:rsidRDefault="000D1918" w:rsidP="0083707D">
      <w:pPr>
        <w:pStyle w:val="Sinespaciado"/>
        <w:jc w:val="center"/>
        <w:rPr>
          <w:rFonts w:ascii="Cambria Math" w:hAnsi="Cambria Math" w:cs="Arial"/>
          <w:b/>
          <w:sz w:val="24"/>
          <w:szCs w:val="24"/>
        </w:rPr>
      </w:pPr>
      <w:proofErr w:type="spellStart"/>
      <w:r>
        <w:rPr>
          <w:rFonts w:ascii="Cambria Math" w:hAnsi="Cambria Math" w:cs="Arial"/>
          <w:b/>
          <w:sz w:val="24"/>
          <w:szCs w:val="24"/>
        </w:rPr>
        <w:t>L.A.E</w:t>
      </w:r>
      <w:proofErr w:type="spellEnd"/>
      <w:r>
        <w:rPr>
          <w:rFonts w:ascii="Cambria Math" w:hAnsi="Cambria Math" w:cs="Arial"/>
          <w:b/>
          <w:sz w:val="24"/>
          <w:szCs w:val="24"/>
        </w:rPr>
        <w:t>. Enrique Adrián Estrada Corres</w:t>
      </w:r>
    </w:p>
    <w:p w14:paraId="06BC54DF" w14:textId="0210B154" w:rsidR="00A8421F" w:rsidRDefault="00A8421F" w:rsidP="0083707D">
      <w:pPr>
        <w:pStyle w:val="Sinespaciado"/>
        <w:jc w:val="center"/>
        <w:rPr>
          <w:rFonts w:ascii="Cambria Math" w:hAnsi="Cambria Math" w:cs="Arial"/>
          <w:b/>
          <w:sz w:val="24"/>
          <w:szCs w:val="24"/>
        </w:rPr>
      </w:pPr>
    </w:p>
    <w:p w14:paraId="556F8D79" w14:textId="33935060" w:rsidR="00A8421F" w:rsidRDefault="00A8421F" w:rsidP="0083707D">
      <w:pPr>
        <w:pStyle w:val="Sinespaciado"/>
        <w:jc w:val="center"/>
        <w:rPr>
          <w:rFonts w:ascii="Cambria Math" w:hAnsi="Cambria Math" w:cs="Arial"/>
          <w:b/>
          <w:sz w:val="24"/>
          <w:szCs w:val="24"/>
        </w:rPr>
      </w:pPr>
    </w:p>
    <w:p w14:paraId="357F2F31" w14:textId="6B424D1B" w:rsidR="00A8421F" w:rsidRDefault="00A8421F" w:rsidP="0083707D">
      <w:pPr>
        <w:pStyle w:val="Sinespaciado"/>
        <w:jc w:val="center"/>
        <w:rPr>
          <w:rFonts w:ascii="Cambria Math" w:hAnsi="Cambria Math" w:cs="Arial"/>
          <w:b/>
          <w:sz w:val="24"/>
          <w:szCs w:val="24"/>
        </w:rPr>
      </w:pPr>
    </w:p>
    <w:p w14:paraId="6994EAA2" w14:textId="10FA435D" w:rsidR="00A8421F" w:rsidRDefault="00A8421F" w:rsidP="0083707D">
      <w:pPr>
        <w:pStyle w:val="Sinespaciado"/>
        <w:jc w:val="center"/>
        <w:rPr>
          <w:rFonts w:ascii="Cambria Math" w:hAnsi="Cambria Math" w:cs="Arial"/>
          <w:b/>
          <w:sz w:val="24"/>
          <w:szCs w:val="24"/>
        </w:rPr>
      </w:pPr>
    </w:p>
    <w:p w14:paraId="6BF6F996" w14:textId="7CD1CF2C" w:rsidR="00A8421F" w:rsidRDefault="00A8421F" w:rsidP="0083707D">
      <w:pPr>
        <w:pStyle w:val="Sinespaciado"/>
        <w:jc w:val="center"/>
        <w:rPr>
          <w:rFonts w:ascii="Cambria Math" w:hAnsi="Cambria Math" w:cs="Arial"/>
          <w:b/>
          <w:sz w:val="24"/>
          <w:szCs w:val="24"/>
        </w:rPr>
      </w:pPr>
    </w:p>
    <w:p w14:paraId="1805C98B" w14:textId="31118508" w:rsidR="00A8421F" w:rsidRDefault="00A8421F" w:rsidP="0083707D">
      <w:pPr>
        <w:pStyle w:val="Sinespaciado"/>
        <w:jc w:val="center"/>
        <w:rPr>
          <w:rFonts w:ascii="Cambria Math" w:hAnsi="Cambria Math" w:cs="Arial"/>
          <w:b/>
          <w:sz w:val="24"/>
          <w:szCs w:val="24"/>
        </w:rPr>
      </w:pPr>
    </w:p>
    <w:p w14:paraId="08294BD7" w14:textId="334F38F8" w:rsidR="00A8421F" w:rsidRDefault="00A8421F" w:rsidP="0083707D">
      <w:pPr>
        <w:pStyle w:val="Sinespaciado"/>
        <w:jc w:val="center"/>
        <w:rPr>
          <w:rFonts w:ascii="Cambria Math" w:hAnsi="Cambria Math" w:cs="Arial"/>
          <w:b/>
          <w:sz w:val="24"/>
          <w:szCs w:val="24"/>
        </w:rPr>
      </w:pPr>
    </w:p>
    <w:p w14:paraId="01494EF9" w14:textId="746767DE" w:rsidR="00A8421F" w:rsidRDefault="00A8421F" w:rsidP="0083707D">
      <w:pPr>
        <w:pStyle w:val="Sinespaciado"/>
        <w:jc w:val="center"/>
        <w:rPr>
          <w:rFonts w:ascii="Cambria Math" w:hAnsi="Cambria Math" w:cs="Arial"/>
          <w:b/>
          <w:sz w:val="24"/>
          <w:szCs w:val="24"/>
        </w:rPr>
      </w:pPr>
    </w:p>
    <w:p w14:paraId="3E089F71" w14:textId="6BD997BA" w:rsidR="00A8421F" w:rsidRDefault="00A8421F" w:rsidP="0083707D">
      <w:pPr>
        <w:pStyle w:val="Sinespaciado"/>
        <w:jc w:val="center"/>
        <w:rPr>
          <w:rFonts w:ascii="Cambria Math" w:hAnsi="Cambria Math" w:cs="Arial"/>
          <w:b/>
          <w:sz w:val="24"/>
          <w:szCs w:val="24"/>
        </w:rPr>
      </w:pPr>
    </w:p>
    <w:p w14:paraId="159EA712" w14:textId="027C119E" w:rsidR="00A8421F" w:rsidRDefault="00A8421F" w:rsidP="0083707D">
      <w:pPr>
        <w:pStyle w:val="Sinespaciado"/>
        <w:jc w:val="center"/>
        <w:rPr>
          <w:rFonts w:ascii="Cambria Math" w:hAnsi="Cambria Math" w:cs="Arial"/>
          <w:b/>
          <w:sz w:val="24"/>
          <w:szCs w:val="24"/>
        </w:rPr>
      </w:pPr>
    </w:p>
    <w:p w14:paraId="6CBC9717" w14:textId="19FD2C25" w:rsidR="00A8421F" w:rsidRDefault="00A8421F" w:rsidP="0083707D">
      <w:pPr>
        <w:pStyle w:val="Sinespaciado"/>
        <w:jc w:val="center"/>
        <w:rPr>
          <w:rFonts w:ascii="Cambria Math" w:hAnsi="Cambria Math" w:cs="Arial"/>
          <w:b/>
          <w:sz w:val="24"/>
          <w:szCs w:val="24"/>
        </w:rPr>
      </w:pPr>
    </w:p>
    <w:p w14:paraId="2093494E" w14:textId="4D700236" w:rsidR="00A8421F" w:rsidRDefault="00A8421F" w:rsidP="0083707D">
      <w:pPr>
        <w:pStyle w:val="Sinespaciado"/>
        <w:jc w:val="center"/>
        <w:rPr>
          <w:rFonts w:ascii="Cambria Math" w:hAnsi="Cambria Math" w:cs="Arial"/>
          <w:b/>
          <w:sz w:val="24"/>
          <w:szCs w:val="24"/>
        </w:rPr>
      </w:pPr>
    </w:p>
    <w:p w14:paraId="5D11B964" w14:textId="0C022120" w:rsidR="00A8421F" w:rsidRDefault="00A8421F" w:rsidP="0083707D">
      <w:pPr>
        <w:pStyle w:val="Sinespaciado"/>
        <w:jc w:val="center"/>
        <w:rPr>
          <w:rFonts w:ascii="Cambria Math" w:hAnsi="Cambria Math" w:cs="Arial"/>
          <w:b/>
          <w:sz w:val="24"/>
          <w:szCs w:val="24"/>
        </w:rPr>
      </w:pPr>
    </w:p>
    <w:p w14:paraId="48BD7C66" w14:textId="285A429A" w:rsidR="00A8421F" w:rsidRDefault="00A8421F" w:rsidP="0083707D">
      <w:pPr>
        <w:pStyle w:val="Sinespaciado"/>
        <w:jc w:val="center"/>
        <w:rPr>
          <w:rFonts w:ascii="Cambria Math" w:hAnsi="Cambria Math" w:cs="Arial"/>
          <w:b/>
          <w:sz w:val="24"/>
          <w:szCs w:val="24"/>
        </w:rPr>
      </w:pPr>
    </w:p>
    <w:p w14:paraId="29B9D6DA" w14:textId="597438EB" w:rsidR="00A8421F" w:rsidRDefault="00A8421F" w:rsidP="0083707D">
      <w:pPr>
        <w:pStyle w:val="Sinespaciado"/>
        <w:jc w:val="center"/>
        <w:rPr>
          <w:rFonts w:ascii="Cambria Math" w:hAnsi="Cambria Math" w:cs="Arial"/>
          <w:b/>
          <w:sz w:val="24"/>
          <w:szCs w:val="24"/>
        </w:rPr>
      </w:pPr>
    </w:p>
    <w:p w14:paraId="5AB87366" w14:textId="712FFCB3" w:rsidR="00A8421F" w:rsidRDefault="00A8421F" w:rsidP="0083707D">
      <w:pPr>
        <w:pStyle w:val="Sinespaciado"/>
        <w:jc w:val="center"/>
        <w:rPr>
          <w:rFonts w:ascii="Cambria Math" w:hAnsi="Cambria Math" w:cs="Arial"/>
          <w:b/>
          <w:sz w:val="24"/>
          <w:szCs w:val="24"/>
        </w:rPr>
      </w:pPr>
    </w:p>
    <w:p w14:paraId="58FE4767" w14:textId="2E06154F" w:rsidR="00A8421F" w:rsidRDefault="00A8421F" w:rsidP="0083707D">
      <w:pPr>
        <w:pStyle w:val="Sinespaciado"/>
        <w:jc w:val="center"/>
        <w:rPr>
          <w:rFonts w:ascii="Cambria Math" w:hAnsi="Cambria Math" w:cs="Arial"/>
          <w:b/>
          <w:sz w:val="24"/>
          <w:szCs w:val="24"/>
        </w:rPr>
      </w:pPr>
    </w:p>
    <w:p w14:paraId="3A6C37D7" w14:textId="64A6F929" w:rsidR="00A8421F" w:rsidRDefault="00A8421F" w:rsidP="0083707D">
      <w:pPr>
        <w:pStyle w:val="Sinespaciado"/>
        <w:jc w:val="center"/>
        <w:rPr>
          <w:rFonts w:ascii="Cambria Math" w:hAnsi="Cambria Math" w:cs="Arial"/>
          <w:b/>
          <w:sz w:val="24"/>
          <w:szCs w:val="24"/>
        </w:rPr>
      </w:pPr>
    </w:p>
    <w:p w14:paraId="74B193BA" w14:textId="5B7D2DBF" w:rsidR="00A8421F" w:rsidRDefault="00A8421F" w:rsidP="0083707D">
      <w:pPr>
        <w:pStyle w:val="Sinespaciado"/>
        <w:jc w:val="center"/>
        <w:rPr>
          <w:rFonts w:ascii="Cambria Math" w:hAnsi="Cambria Math" w:cs="Arial"/>
          <w:b/>
          <w:sz w:val="24"/>
          <w:szCs w:val="24"/>
        </w:rPr>
      </w:pPr>
    </w:p>
    <w:p w14:paraId="6C50D6DE" w14:textId="77777777" w:rsidR="00A8421F" w:rsidRPr="0037797F" w:rsidRDefault="00A8421F" w:rsidP="0083707D">
      <w:pPr>
        <w:pStyle w:val="Sinespaciado"/>
        <w:jc w:val="center"/>
        <w:rPr>
          <w:rFonts w:ascii="Cambria Math" w:hAnsi="Cambria Math" w:cs="Arial"/>
          <w:b/>
          <w:sz w:val="24"/>
          <w:szCs w:val="24"/>
        </w:rPr>
      </w:pPr>
    </w:p>
    <w:p w14:paraId="5A8ACA7F" w14:textId="0A860E25" w:rsidR="0014448A" w:rsidRPr="004C5D01" w:rsidRDefault="0014448A" w:rsidP="0014448A">
      <w:pPr>
        <w:jc w:val="both"/>
        <w:rPr>
          <w:rFonts w:ascii="Arial" w:eastAsia="Times New Roman" w:hAnsi="Arial" w:cs="Arial"/>
          <w:b/>
          <w:szCs w:val="24"/>
          <w:lang w:eastAsia="es-ES"/>
        </w:rPr>
      </w:pPr>
      <w:r w:rsidRPr="009A2BAA">
        <w:rPr>
          <w:rFonts w:ascii="Arial" w:eastAsia="Times New Roman" w:hAnsi="Arial" w:cs="Arial"/>
          <w:szCs w:val="24"/>
          <w:lang w:eastAsia="es-ES"/>
        </w:rPr>
        <w:lastRenderedPageBreak/>
        <w:t xml:space="preserve">Reunidos en el Palacio Municipal de Tetepango, </w:t>
      </w:r>
      <w:proofErr w:type="spellStart"/>
      <w:r w:rsidRPr="009A2BAA">
        <w:rPr>
          <w:rFonts w:ascii="Arial" w:eastAsia="Times New Roman" w:hAnsi="Arial" w:cs="Arial"/>
          <w:szCs w:val="24"/>
          <w:lang w:eastAsia="es-ES"/>
        </w:rPr>
        <w:t>Hgo</w:t>
      </w:r>
      <w:proofErr w:type="spellEnd"/>
      <w:r w:rsidRPr="009A2BAA">
        <w:rPr>
          <w:rFonts w:ascii="Arial" w:eastAsia="Times New Roman" w:hAnsi="Arial" w:cs="Arial"/>
          <w:szCs w:val="24"/>
          <w:lang w:eastAsia="es-ES"/>
        </w:rPr>
        <w:t xml:space="preserve">., a los </w:t>
      </w:r>
      <w:r w:rsidR="00F14089">
        <w:rPr>
          <w:rFonts w:ascii="Arial" w:eastAsia="Times New Roman" w:hAnsi="Arial" w:cs="Arial"/>
          <w:szCs w:val="24"/>
          <w:lang w:eastAsia="es-ES"/>
        </w:rPr>
        <w:t>22</w:t>
      </w:r>
      <w:r w:rsidRPr="009A2BAA">
        <w:rPr>
          <w:rFonts w:ascii="Arial" w:eastAsia="Times New Roman" w:hAnsi="Arial" w:cs="Arial"/>
          <w:szCs w:val="24"/>
          <w:lang w:eastAsia="es-ES"/>
        </w:rPr>
        <w:t xml:space="preserve"> días del mes de </w:t>
      </w:r>
      <w:r w:rsidR="00F14089">
        <w:rPr>
          <w:rFonts w:ascii="Arial" w:eastAsia="Times New Roman" w:hAnsi="Arial" w:cs="Arial"/>
          <w:szCs w:val="24"/>
          <w:lang w:eastAsia="es-ES"/>
        </w:rPr>
        <w:t>julio</w:t>
      </w:r>
      <w:r w:rsidRPr="009A2BAA">
        <w:rPr>
          <w:rFonts w:ascii="Arial" w:eastAsia="Times New Roman" w:hAnsi="Arial" w:cs="Arial"/>
          <w:szCs w:val="24"/>
          <w:lang w:eastAsia="es-ES"/>
        </w:rPr>
        <w:t xml:space="preserve"> del año 202</w:t>
      </w:r>
      <w:r>
        <w:rPr>
          <w:rFonts w:ascii="Arial" w:eastAsia="Times New Roman" w:hAnsi="Arial" w:cs="Arial"/>
          <w:szCs w:val="24"/>
          <w:lang w:eastAsia="es-ES"/>
        </w:rPr>
        <w:t>5</w:t>
      </w:r>
      <w:r w:rsidRPr="009A2BAA">
        <w:rPr>
          <w:rFonts w:ascii="Arial" w:eastAsia="Times New Roman" w:hAnsi="Arial" w:cs="Arial"/>
          <w:szCs w:val="24"/>
          <w:lang w:eastAsia="es-ES"/>
        </w:rPr>
        <w:t xml:space="preserve">. </w:t>
      </w:r>
      <w:r>
        <w:rPr>
          <w:rFonts w:ascii="Arial" w:eastAsia="Times New Roman" w:hAnsi="Arial" w:cs="Arial"/>
          <w:szCs w:val="24"/>
          <w:lang w:eastAsia="es-ES"/>
        </w:rPr>
        <w:t xml:space="preserve">El </w:t>
      </w:r>
      <w:proofErr w:type="spellStart"/>
      <w:r>
        <w:rPr>
          <w:rFonts w:ascii="Arial" w:eastAsia="Times New Roman" w:hAnsi="Arial" w:cs="Arial"/>
          <w:szCs w:val="24"/>
          <w:lang w:eastAsia="es-ES"/>
        </w:rPr>
        <w:t>L.A.E</w:t>
      </w:r>
      <w:proofErr w:type="spellEnd"/>
      <w:r>
        <w:rPr>
          <w:rFonts w:ascii="Arial" w:eastAsia="Times New Roman" w:hAnsi="Arial" w:cs="Arial"/>
          <w:szCs w:val="24"/>
          <w:lang w:eastAsia="es-ES"/>
        </w:rPr>
        <w:t>. Enrique Adrián Estrada Corres</w:t>
      </w:r>
      <w:r w:rsidRPr="009A2BAA">
        <w:rPr>
          <w:rFonts w:ascii="Arial" w:eastAsia="Times New Roman" w:hAnsi="Arial" w:cs="Arial"/>
          <w:szCs w:val="24"/>
          <w:lang w:eastAsia="es-ES"/>
        </w:rPr>
        <w:t xml:space="preserve">, presidente Municipal Constitucional de Tetepango, Hidalgo; </w:t>
      </w:r>
      <w:r>
        <w:rPr>
          <w:rFonts w:ascii="Arial" w:eastAsia="Times New Roman" w:hAnsi="Arial" w:cs="Arial"/>
          <w:szCs w:val="24"/>
          <w:lang w:eastAsia="es-ES"/>
        </w:rPr>
        <w:t xml:space="preserve">la </w:t>
      </w:r>
      <w:r w:rsidRPr="009A2BAA">
        <w:rPr>
          <w:rFonts w:ascii="Arial" w:eastAsia="Times New Roman" w:hAnsi="Arial" w:cs="Arial"/>
          <w:szCs w:val="24"/>
          <w:lang w:eastAsia="es-ES"/>
        </w:rPr>
        <w:t xml:space="preserve">C. </w:t>
      </w:r>
      <w:r>
        <w:rPr>
          <w:rFonts w:ascii="Arial" w:eastAsia="Times New Roman" w:hAnsi="Arial" w:cs="Arial"/>
          <w:szCs w:val="24"/>
          <w:lang w:eastAsia="es-ES"/>
        </w:rPr>
        <w:t>María Guadalupe García Sánchez</w:t>
      </w:r>
      <w:r w:rsidRPr="009A2BAA">
        <w:rPr>
          <w:rFonts w:ascii="Arial" w:eastAsia="Times New Roman" w:hAnsi="Arial" w:cs="Arial"/>
          <w:szCs w:val="24"/>
          <w:lang w:eastAsia="es-ES"/>
        </w:rPr>
        <w:t>; Síndic</w:t>
      </w:r>
      <w:r>
        <w:rPr>
          <w:rFonts w:ascii="Arial" w:eastAsia="Times New Roman" w:hAnsi="Arial" w:cs="Arial"/>
          <w:szCs w:val="24"/>
          <w:lang w:eastAsia="es-ES"/>
        </w:rPr>
        <w:t>a</w:t>
      </w:r>
      <w:r w:rsidRPr="009A2BAA">
        <w:rPr>
          <w:rFonts w:ascii="Arial" w:eastAsia="Times New Roman" w:hAnsi="Arial" w:cs="Arial"/>
          <w:szCs w:val="24"/>
          <w:lang w:eastAsia="es-ES"/>
        </w:rPr>
        <w:t xml:space="preserve"> </w:t>
      </w:r>
      <w:r>
        <w:rPr>
          <w:rFonts w:ascii="Arial" w:eastAsia="Times New Roman" w:hAnsi="Arial" w:cs="Arial"/>
          <w:szCs w:val="24"/>
          <w:lang w:eastAsia="es-ES"/>
        </w:rPr>
        <w:t>Municipal</w:t>
      </w:r>
      <w:r w:rsidRPr="009A2BAA">
        <w:rPr>
          <w:rFonts w:ascii="Arial" w:eastAsia="Times New Roman" w:hAnsi="Arial" w:cs="Arial"/>
          <w:szCs w:val="24"/>
          <w:lang w:eastAsia="es-ES"/>
        </w:rPr>
        <w:t xml:space="preserve">; así como, los Regidores: </w:t>
      </w:r>
      <w:r>
        <w:rPr>
          <w:rFonts w:ascii="Arial" w:eastAsia="Times New Roman" w:hAnsi="Arial" w:cs="Arial"/>
          <w:szCs w:val="24"/>
          <w:lang w:eastAsia="es-ES"/>
        </w:rPr>
        <w:t>C.</w:t>
      </w:r>
      <w:r w:rsidRPr="009A2BAA">
        <w:rPr>
          <w:rFonts w:ascii="Arial" w:eastAsia="Times New Roman" w:hAnsi="Arial" w:cs="Arial"/>
          <w:szCs w:val="24"/>
          <w:lang w:eastAsia="es-ES"/>
        </w:rPr>
        <w:t xml:space="preserve"> </w:t>
      </w:r>
      <w:r>
        <w:rPr>
          <w:rFonts w:ascii="Arial" w:eastAsia="Times New Roman" w:hAnsi="Arial" w:cs="Arial"/>
          <w:szCs w:val="24"/>
          <w:lang w:eastAsia="es-ES"/>
        </w:rPr>
        <w:t>Carlos Gael Pacheco Pérez</w:t>
      </w:r>
      <w:r w:rsidRPr="009A2BAA">
        <w:rPr>
          <w:rFonts w:ascii="Arial" w:eastAsia="Times New Roman" w:hAnsi="Arial" w:cs="Arial"/>
          <w:szCs w:val="24"/>
          <w:lang w:eastAsia="es-ES"/>
        </w:rPr>
        <w:t xml:space="preserve">, C. </w:t>
      </w:r>
      <w:proofErr w:type="spellStart"/>
      <w:r>
        <w:rPr>
          <w:rFonts w:ascii="Arial" w:eastAsia="Times New Roman" w:hAnsi="Arial" w:cs="Arial"/>
          <w:szCs w:val="24"/>
          <w:lang w:eastAsia="es-ES"/>
        </w:rPr>
        <w:t>Zuleidy</w:t>
      </w:r>
      <w:proofErr w:type="spellEnd"/>
      <w:r>
        <w:rPr>
          <w:rFonts w:ascii="Arial" w:eastAsia="Times New Roman" w:hAnsi="Arial" w:cs="Arial"/>
          <w:szCs w:val="24"/>
          <w:lang w:eastAsia="es-ES"/>
        </w:rPr>
        <w:t xml:space="preserve"> Neri Hernández</w:t>
      </w:r>
      <w:r w:rsidRPr="009A2BAA">
        <w:rPr>
          <w:rFonts w:ascii="Arial" w:eastAsia="Times New Roman" w:hAnsi="Arial" w:cs="Arial"/>
          <w:szCs w:val="24"/>
          <w:lang w:eastAsia="es-ES"/>
        </w:rPr>
        <w:t xml:space="preserve">, </w:t>
      </w:r>
      <w:r>
        <w:rPr>
          <w:rFonts w:ascii="Arial" w:eastAsia="Times New Roman" w:hAnsi="Arial" w:cs="Arial"/>
          <w:szCs w:val="24"/>
          <w:lang w:eastAsia="es-ES"/>
        </w:rPr>
        <w:t>Ing. Hugo Felipe Portillo Sánchez</w:t>
      </w:r>
      <w:r w:rsidRPr="009A2BAA">
        <w:rPr>
          <w:rFonts w:ascii="Arial" w:eastAsia="Times New Roman" w:hAnsi="Arial" w:cs="Arial"/>
          <w:szCs w:val="24"/>
          <w:lang w:eastAsia="es-ES"/>
        </w:rPr>
        <w:t xml:space="preserve">, </w:t>
      </w:r>
      <w:proofErr w:type="spellStart"/>
      <w:r>
        <w:rPr>
          <w:rFonts w:ascii="Arial" w:eastAsia="Times New Roman" w:hAnsi="Arial" w:cs="Arial"/>
          <w:szCs w:val="24"/>
          <w:lang w:eastAsia="es-ES"/>
        </w:rPr>
        <w:t>T.S.U</w:t>
      </w:r>
      <w:proofErr w:type="spellEnd"/>
      <w:r>
        <w:rPr>
          <w:rFonts w:ascii="Arial" w:eastAsia="Times New Roman" w:hAnsi="Arial" w:cs="Arial"/>
          <w:szCs w:val="24"/>
          <w:lang w:eastAsia="es-ES"/>
        </w:rPr>
        <w:t>. Margaret Cerón Baca</w:t>
      </w:r>
      <w:r w:rsidRPr="009A2BAA">
        <w:rPr>
          <w:rFonts w:ascii="Arial" w:eastAsia="Times New Roman" w:hAnsi="Arial" w:cs="Arial"/>
          <w:szCs w:val="24"/>
          <w:lang w:eastAsia="es-ES"/>
        </w:rPr>
        <w:t xml:space="preserve">, C. </w:t>
      </w:r>
      <w:r>
        <w:rPr>
          <w:rFonts w:ascii="Arial" w:eastAsia="Times New Roman" w:hAnsi="Arial" w:cs="Arial"/>
          <w:szCs w:val="24"/>
          <w:lang w:eastAsia="es-ES"/>
        </w:rPr>
        <w:t>Elsa Lizeth Pérez Campa</w:t>
      </w:r>
      <w:r w:rsidRPr="009A2BAA">
        <w:rPr>
          <w:rFonts w:ascii="Arial" w:eastAsia="Times New Roman" w:hAnsi="Arial" w:cs="Arial"/>
          <w:szCs w:val="24"/>
          <w:lang w:eastAsia="es-ES"/>
        </w:rPr>
        <w:t xml:space="preserve">, </w:t>
      </w:r>
      <w:r>
        <w:rPr>
          <w:rFonts w:ascii="Arial" w:eastAsia="Times New Roman" w:hAnsi="Arial" w:cs="Arial"/>
          <w:szCs w:val="24"/>
          <w:lang w:eastAsia="es-ES"/>
        </w:rPr>
        <w:t>C. Juan Manuel Rodríguez Rodríguez</w:t>
      </w:r>
      <w:r w:rsidRPr="009A2BAA">
        <w:rPr>
          <w:rFonts w:ascii="Arial" w:eastAsia="Times New Roman" w:hAnsi="Arial" w:cs="Arial"/>
          <w:szCs w:val="24"/>
          <w:lang w:eastAsia="es-ES"/>
        </w:rPr>
        <w:t xml:space="preserve">, </w:t>
      </w:r>
      <w:r>
        <w:rPr>
          <w:rFonts w:ascii="Arial" w:eastAsia="Times New Roman" w:hAnsi="Arial" w:cs="Arial"/>
          <w:szCs w:val="24"/>
          <w:lang w:eastAsia="es-ES"/>
        </w:rPr>
        <w:t>C. María Anel Jiménez Viveros</w:t>
      </w:r>
      <w:r w:rsidRPr="009A2BAA">
        <w:rPr>
          <w:rFonts w:ascii="Arial" w:eastAsia="Times New Roman" w:hAnsi="Arial" w:cs="Arial"/>
          <w:szCs w:val="24"/>
          <w:lang w:eastAsia="es-ES"/>
        </w:rPr>
        <w:t xml:space="preserve">, </w:t>
      </w:r>
      <w:r>
        <w:rPr>
          <w:rFonts w:ascii="Arial" w:eastAsia="Times New Roman" w:hAnsi="Arial" w:cs="Arial"/>
          <w:szCs w:val="24"/>
          <w:lang w:eastAsia="es-ES"/>
        </w:rPr>
        <w:t>Prof. Miguel Santos Soto</w:t>
      </w:r>
      <w:r w:rsidRPr="009A2BAA">
        <w:rPr>
          <w:rFonts w:ascii="Arial" w:eastAsia="Times New Roman" w:hAnsi="Arial" w:cs="Arial"/>
          <w:szCs w:val="24"/>
          <w:lang w:eastAsia="es-ES"/>
        </w:rPr>
        <w:t>,</w:t>
      </w:r>
      <w:r>
        <w:rPr>
          <w:rFonts w:ascii="Arial" w:eastAsia="Times New Roman" w:hAnsi="Arial" w:cs="Arial"/>
          <w:szCs w:val="24"/>
          <w:lang w:eastAsia="es-ES"/>
        </w:rPr>
        <w:t xml:space="preserve"> C. Catalina Márquez Cruz</w:t>
      </w:r>
      <w:r w:rsidRPr="009A2BAA">
        <w:rPr>
          <w:rFonts w:ascii="Arial" w:eastAsia="Times New Roman" w:hAnsi="Arial" w:cs="Arial"/>
          <w:szCs w:val="24"/>
          <w:lang w:eastAsia="es-ES"/>
        </w:rPr>
        <w:t xml:space="preserve">. Con el objeto de aprobar la actualización del presente </w:t>
      </w:r>
      <w:r>
        <w:rPr>
          <w:rFonts w:ascii="Arial" w:eastAsia="Times New Roman" w:hAnsi="Arial" w:cs="Arial"/>
          <w:b/>
          <w:szCs w:val="24"/>
          <w:lang w:eastAsia="es-ES"/>
        </w:rPr>
        <w:t>Reglamento de Panteones para el Municipio de Tetepango</w:t>
      </w:r>
      <w:r w:rsidRPr="004C5D01">
        <w:rPr>
          <w:rFonts w:ascii="Arial" w:eastAsia="Times New Roman" w:hAnsi="Arial" w:cs="Arial"/>
          <w:b/>
          <w:szCs w:val="24"/>
          <w:lang w:eastAsia="es-ES"/>
        </w:rPr>
        <w:t xml:space="preserve">., </w:t>
      </w:r>
      <w:proofErr w:type="spellStart"/>
      <w:r w:rsidRPr="004C5D01">
        <w:rPr>
          <w:rFonts w:ascii="Arial" w:eastAsia="Times New Roman" w:hAnsi="Arial" w:cs="Arial"/>
          <w:b/>
          <w:szCs w:val="24"/>
          <w:lang w:eastAsia="es-ES"/>
        </w:rPr>
        <w:t>Hgo</w:t>
      </w:r>
      <w:proofErr w:type="spellEnd"/>
      <w:r w:rsidRPr="004C5D01">
        <w:rPr>
          <w:rFonts w:ascii="Arial" w:eastAsia="Times New Roman" w:hAnsi="Arial" w:cs="Arial"/>
          <w:b/>
          <w:szCs w:val="24"/>
          <w:lang w:eastAsia="es-ES"/>
        </w:rPr>
        <w:t>.</w:t>
      </w:r>
    </w:p>
    <w:p w14:paraId="198744BA" w14:textId="77777777" w:rsidR="0014448A" w:rsidRPr="00293BE0" w:rsidRDefault="0014448A" w:rsidP="0014448A">
      <w:pPr>
        <w:spacing w:after="0"/>
        <w:jc w:val="both"/>
        <w:rPr>
          <w:rFonts w:ascii="Arial" w:eastAsia="Times New Roman" w:hAnsi="Arial" w:cs="Arial"/>
          <w:sz w:val="18"/>
          <w:lang w:eastAsia="es-ES"/>
        </w:rPr>
      </w:pPr>
    </w:p>
    <w:p w14:paraId="75645E32" w14:textId="77777777" w:rsidR="0014448A" w:rsidRPr="009A2BAA" w:rsidRDefault="0014448A" w:rsidP="0014448A">
      <w:pPr>
        <w:spacing w:after="0"/>
        <w:jc w:val="both"/>
        <w:rPr>
          <w:rFonts w:ascii="Arial" w:eastAsia="Times New Roman" w:hAnsi="Arial" w:cs="Arial"/>
          <w:sz w:val="20"/>
        </w:rPr>
      </w:pPr>
    </w:p>
    <w:p w14:paraId="267EA112" w14:textId="77777777" w:rsidR="0014448A" w:rsidRPr="009A2BAA" w:rsidRDefault="0014448A" w:rsidP="0014448A">
      <w:pPr>
        <w:spacing w:after="0"/>
        <w:jc w:val="both"/>
        <w:rPr>
          <w:rFonts w:ascii="Arial" w:eastAsia="Times New Roman" w:hAnsi="Arial" w:cs="Arial"/>
          <w:sz w:val="18"/>
        </w:rPr>
      </w:pPr>
      <w:r w:rsidRPr="009A2BAA">
        <w:rPr>
          <w:rFonts w:ascii="Arial" w:eastAsia="Times New Roman" w:hAnsi="Arial" w:cs="Arial"/>
          <w:sz w:val="20"/>
        </w:rPr>
        <w:t xml:space="preserve">                    </w:t>
      </w:r>
      <w:r w:rsidRPr="009A2BAA">
        <w:rPr>
          <w:rFonts w:ascii="Arial" w:eastAsia="Times New Roman" w:hAnsi="Arial" w:cs="Arial"/>
          <w:sz w:val="18"/>
        </w:rPr>
        <w:t xml:space="preserve">                                 </w:t>
      </w:r>
    </w:p>
    <w:tbl>
      <w:tblPr>
        <w:tblStyle w:val="Tablaconcuadrcula2"/>
        <w:tblpPr w:leftFromText="141" w:rightFromText="141" w:vertAnchor="text" w:horzAnchor="margin" w:tblpX="-147" w:tblpY="165"/>
        <w:tblW w:w="10031" w:type="dxa"/>
        <w:tblBorders>
          <w:left w:val="none" w:sz="0" w:space="0" w:color="auto"/>
          <w:right w:val="none" w:sz="0" w:space="0" w:color="auto"/>
        </w:tblBorders>
        <w:tblLook w:val="04A0" w:firstRow="1" w:lastRow="0" w:firstColumn="1" w:lastColumn="0" w:noHBand="0" w:noVBand="1"/>
      </w:tblPr>
      <w:tblGrid>
        <w:gridCol w:w="4644"/>
        <w:gridCol w:w="987"/>
        <w:gridCol w:w="4400"/>
      </w:tblGrid>
      <w:tr w:rsidR="0014448A" w:rsidRPr="009A2BAA" w14:paraId="4168B19C" w14:textId="77777777" w:rsidTr="009D7777">
        <w:tc>
          <w:tcPr>
            <w:tcW w:w="4644" w:type="dxa"/>
            <w:tcBorders>
              <w:bottom w:val="nil"/>
              <w:right w:val="nil"/>
            </w:tcBorders>
          </w:tcPr>
          <w:p w14:paraId="62F60195" w14:textId="77777777" w:rsidR="0014448A" w:rsidRPr="009A2BAA" w:rsidRDefault="0014448A" w:rsidP="000C48E6">
            <w:pPr>
              <w:spacing w:after="0"/>
              <w:ind w:left="-426" w:right="-75" w:firstLine="142"/>
              <w:jc w:val="center"/>
              <w:rPr>
                <w:rFonts w:ascii="Arial" w:hAnsi="Arial" w:cs="Arial"/>
                <w:sz w:val="20"/>
                <w:szCs w:val="20"/>
              </w:rPr>
            </w:pPr>
            <w:proofErr w:type="spellStart"/>
            <w:r>
              <w:rPr>
                <w:rFonts w:ascii="Arial" w:hAnsi="Arial" w:cs="Arial"/>
                <w:sz w:val="20"/>
                <w:szCs w:val="20"/>
              </w:rPr>
              <w:t>L.A.E</w:t>
            </w:r>
            <w:proofErr w:type="spellEnd"/>
            <w:r>
              <w:rPr>
                <w:rFonts w:ascii="Arial" w:hAnsi="Arial" w:cs="Arial"/>
                <w:sz w:val="20"/>
                <w:szCs w:val="20"/>
              </w:rPr>
              <w:t>. ENRIQUE ADRIÁN ESTRADA CORRES</w:t>
            </w:r>
          </w:p>
          <w:p w14:paraId="12A7AD5D" w14:textId="77777777" w:rsidR="0014448A" w:rsidRPr="009A2BAA" w:rsidRDefault="0014448A" w:rsidP="000C48E6">
            <w:pPr>
              <w:spacing w:after="0"/>
              <w:ind w:right="-359" w:hanging="426"/>
              <w:jc w:val="center"/>
              <w:rPr>
                <w:rFonts w:ascii="Arial" w:hAnsi="Arial" w:cs="Arial"/>
                <w:sz w:val="20"/>
                <w:szCs w:val="20"/>
              </w:rPr>
            </w:pPr>
            <w:r w:rsidRPr="009A2BAA">
              <w:rPr>
                <w:rFonts w:ascii="Arial" w:hAnsi="Arial" w:cs="Arial"/>
                <w:sz w:val="20"/>
                <w:szCs w:val="20"/>
              </w:rPr>
              <w:t>PRESIDENT</w:t>
            </w:r>
            <w:r>
              <w:rPr>
                <w:rFonts w:ascii="Arial" w:hAnsi="Arial" w:cs="Arial"/>
                <w:sz w:val="20"/>
                <w:szCs w:val="20"/>
              </w:rPr>
              <w:t>E</w:t>
            </w:r>
            <w:r w:rsidRPr="009A2BAA">
              <w:rPr>
                <w:rFonts w:ascii="Arial" w:hAnsi="Arial" w:cs="Arial"/>
                <w:sz w:val="20"/>
                <w:szCs w:val="20"/>
              </w:rPr>
              <w:t xml:space="preserve"> MUNICIPAL CONSTITUCIONAL</w:t>
            </w:r>
          </w:p>
        </w:tc>
        <w:tc>
          <w:tcPr>
            <w:tcW w:w="987" w:type="dxa"/>
            <w:tcBorders>
              <w:top w:val="nil"/>
              <w:left w:val="nil"/>
              <w:bottom w:val="nil"/>
              <w:right w:val="nil"/>
            </w:tcBorders>
          </w:tcPr>
          <w:p w14:paraId="45B28268" w14:textId="77777777" w:rsidR="0014448A" w:rsidRPr="009A2BAA" w:rsidRDefault="0014448A" w:rsidP="000C48E6">
            <w:pPr>
              <w:spacing w:after="0"/>
              <w:jc w:val="center"/>
              <w:rPr>
                <w:rFonts w:ascii="Arial" w:hAnsi="Arial" w:cs="Arial"/>
                <w:sz w:val="20"/>
                <w:szCs w:val="20"/>
              </w:rPr>
            </w:pPr>
          </w:p>
        </w:tc>
        <w:tc>
          <w:tcPr>
            <w:tcW w:w="4400" w:type="dxa"/>
            <w:tcBorders>
              <w:left w:val="nil"/>
              <w:bottom w:val="nil"/>
            </w:tcBorders>
          </w:tcPr>
          <w:p w14:paraId="6C419D68" w14:textId="77777777" w:rsidR="0014448A" w:rsidRPr="009A2BAA" w:rsidRDefault="0014448A" w:rsidP="000C48E6">
            <w:pPr>
              <w:spacing w:after="0"/>
              <w:jc w:val="center"/>
              <w:rPr>
                <w:rFonts w:ascii="Arial" w:hAnsi="Arial" w:cs="Arial"/>
                <w:sz w:val="20"/>
                <w:szCs w:val="20"/>
              </w:rPr>
            </w:pPr>
            <w:r w:rsidRPr="009A2BAA">
              <w:rPr>
                <w:rFonts w:ascii="Arial" w:hAnsi="Arial" w:cs="Arial"/>
                <w:sz w:val="20"/>
                <w:szCs w:val="20"/>
              </w:rPr>
              <w:t xml:space="preserve">C. </w:t>
            </w:r>
            <w:r>
              <w:rPr>
                <w:rFonts w:ascii="Arial" w:hAnsi="Arial" w:cs="Arial"/>
                <w:sz w:val="20"/>
                <w:szCs w:val="20"/>
              </w:rPr>
              <w:t>MARÍA GUADALUPE GARCÍA SÁNCHEZ</w:t>
            </w:r>
          </w:p>
          <w:p w14:paraId="2C407F84" w14:textId="77777777" w:rsidR="0014448A" w:rsidRPr="009A2BAA" w:rsidRDefault="0014448A" w:rsidP="000C48E6">
            <w:pPr>
              <w:spacing w:after="0"/>
              <w:jc w:val="center"/>
              <w:rPr>
                <w:rFonts w:ascii="Arial" w:hAnsi="Arial" w:cs="Arial"/>
                <w:sz w:val="20"/>
                <w:szCs w:val="20"/>
              </w:rPr>
            </w:pPr>
            <w:r w:rsidRPr="009A2BAA">
              <w:rPr>
                <w:rFonts w:ascii="Arial" w:hAnsi="Arial" w:cs="Arial"/>
                <w:sz w:val="20"/>
                <w:szCs w:val="20"/>
              </w:rPr>
              <w:t>SINDIC</w:t>
            </w:r>
            <w:r>
              <w:rPr>
                <w:rFonts w:ascii="Arial" w:hAnsi="Arial" w:cs="Arial"/>
                <w:sz w:val="20"/>
                <w:szCs w:val="20"/>
              </w:rPr>
              <w:t>A MUNICIPAL</w:t>
            </w:r>
          </w:p>
        </w:tc>
      </w:tr>
    </w:tbl>
    <w:p w14:paraId="68729286" w14:textId="77777777" w:rsidR="0014448A" w:rsidRPr="009A2BAA" w:rsidRDefault="0014448A" w:rsidP="0014448A">
      <w:pPr>
        <w:spacing w:after="0"/>
        <w:jc w:val="both"/>
        <w:rPr>
          <w:rFonts w:ascii="Arial" w:eastAsia="Times New Roman" w:hAnsi="Arial" w:cs="Arial"/>
          <w:sz w:val="18"/>
        </w:rPr>
      </w:pPr>
    </w:p>
    <w:p w14:paraId="0E6C0B41" w14:textId="77777777" w:rsidR="0014448A" w:rsidRPr="009A2BAA" w:rsidRDefault="0014448A" w:rsidP="0014448A">
      <w:pPr>
        <w:spacing w:after="0" w:line="240" w:lineRule="auto"/>
        <w:ind w:right="49"/>
        <w:jc w:val="center"/>
        <w:rPr>
          <w:rFonts w:ascii="Arial Narrow" w:eastAsia="Times New Roman" w:hAnsi="Arial Narrow"/>
          <w:b/>
          <w:sz w:val="24"/>
          <w:szCs w:val="24"/>
        </w:rPr>
      </w:pPr>
      <w:r w:rsidRPr="009A2BAA">
        <w:rPr>
          <w:rFonts w:ascii="Arial Narrow" w:eastAsia="Times New Roman" w:hAnsi="Arial Narrow"/>
          <w:b/>
          <w:sz w:val="24"/>
          <w:szCs w:val="24"/>
        </w:rPr>
        <w:t>REGIDORES</w:t>
      </w:r>
    </w:p>
    <w:p w14:paraId="61F877A8" w14:textId="77777777" w:rsidR="0014448A" w:rsidRPr="009A2BAA" w:rsidRDefault="0014448A" w:rsidP="0014448A">
      <w:pPr>
        <w:spacing w:after="0" w:line="240" w:lineRule="auto"/>
        <w:ind w:right="49"/>
        <w:jc w:val="center"/>
        <w:rPr>
          <w:rFonts w:ascii="Arial Narrow" w:eastAsia="Times New Roman" w:hAnsi="Arial Narrow"/>
          <w:b/>
          <w:sz w:val="24"/>
          <w:szCs w:val="24"/>
        </w:rPr>
      </w:pPr>
    </w:p>
    <w:p w14:paraId="141346F8" w14:textId="77777777" w:rsidR="0014448A" w:rsidRPr="009A2BAA" w:rsidRDefault="0014448A" w:rsidP="0014448A">
      <w:pPr>
        <w:spacing w:after="0" w:line="240" w:lineRule="auto"/>
        <w:ind w:right="49"/>
        <w:jc w:val="center"/>
        <w:rPr>
          <w:rFonts w:ascii="Arial Narrow" w:eastAsia="Times New Roman" w:hAnsi="Arial Narrow"/>
          <w:b/>
          <w:sz w:val="24"/>
          <w:szCs w:val="24"/>
        </w:rPr>
      </w:pPr>
    </w:p>
    <w:p w14:paraId="429650E4" w14:textId="77777777" w:rsidR="0014448A" w:rsidRPr="009A2BAA" w:rsidRDefault="0014448A" w:rsidP="0014448A">
      <w:pPr>
        <w:spacing w:after="0" w:line="240" w:lineRule="auto"/>
        <w:ind w:right="49"/>
        <w:jc w:val="center"/>
        <w:rPr>
          <w:rFonts w:ascii="Arial Narrow" w:eastAsia="Times New Roman" w:hAnsi="Arial Narrow"/>
          <w:b/>
          <w:sz w:val="24"/>
          <w:szCs w:val="24"/>
        </w:rPr>
      </w:pPr>
    </w:p>
    <w:tbl>
      <w:tblPr>
        <w:tblW w:w="9465" w:type="dxa"/>
        <w:tblBorders>
          <w:insideH w:val="single" w:sz="4" w:space="0" w:color="auto"/>
          <w:insideV w:val="single" w:sz="4" w:space="0" w:color="auto"/>
        </w:tblBorders>
        <w:tblLook w:val="04A0" w:firstRow="1" w:lastRow="0" w:firstColumn="1" w:lastColumn="0" w:noHBand="0" w:noVBand="1"/>
      </w:tblPr>
      <w:tblGrid>
        <w:gridCol w:w="4077"/>
        <w:gridCol w:w="677"/>
        <w:gridCol w:w="4711"/>
      </w:tblGrid>
      <w:tr w:rsidR="0014448A" w:rsidRPr="009A2BAA" w14:paraId="53D936E4" w14:textId="77777777" w:rsidTr="009D7777">
        <w:tc>
          <w:tcPr>
            <w:tcW w:w="4077" w:type="dxa"/>
            <w:tcBorders>
              <w:top w:val="single" w:sz="4" w:space="0" w:color="auto"/>
              <w:bottom w:val="single" w:sz="4" w:space="0" w:color="auto"/>
              <w:right w:val="nil"/>
            </w:tcBorders>
          </w:tcPr>
          <w:p w14:paraId="1BAA0888" w14:textId="77777777" w:rsidR="0014448A" w:rsidRPr="009A2BAA" w:rsidRDefault="0014448A" w:rsidP="009D777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C. </w:t>
            </w:r>
            <w:r w:rsidRPr="009A2BAA">
              <w:rPr>
                <w:rFonts w:ascii="Arial" w:eastAsia="Times New Roman" w:hAnsi="Arial" w:cs="Arial"/>
                <w:sz w:val="20"/>
                <w:szCs w:val="20"/>
              </w:rPr>
              <w:t>CA</w:t>
            </w:r>
            <w:r>
              <w:rPr>
                <w:rFonts w:ascii="Arial" w:eastAsia="Times New Roman" w:hAnsi="Arial" w:cs="Arial"/>
                <w:sz w:val="20"/>
                <w:szCs w:val="20"/>
              </w:rPr>
              <w:t>RLOS GAEL PACHECO PÉREZ</w:t>
            </w:r>
          </w:p>
          <w:p w14:paraId="65160ABE" w14:textId="77777777" w:rsidR="0014448A" w:rsidRPr="009A2BAA" w:rsidRDefault="0014448A" w:rsidP="009D7777">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p>
          <w:p w14:paraId="19A703DA" w14:textId="77777777" w:rsidR="0014448A" w:rsidRPr="009A2BAA" w:rsidRDefault="0014448A" w:rsidP="009D7777">
            <w:pPr>
              <w:spacing w:line="240" w:lineRule="auto"/>
              <w:jc w:val="center"/>
              <w:rPr>
                <w:rFonts w:ascii="Arial" w:eastAsia="Times New Roman" w:hAnsi="Arial" w:cs="Arial"/>
                <w:sz w:val="20"/>
                <w:szCs w:val="20"/>
              </w:rPr>
            </w:pPr>
          </w:p>
          <w:p w14:paraId="374B7A18" w14:textId="77777777" w:rsidR="0014448A" w:rsidRPr="009A2BAA" w:rsidRDefault="0014448A" w:rsidP="009D7777">
            <w:pPr>
              <w:spacing w:line="240" w:lineRule="auto"/>
              <w:jc w:val="center"/>
              <w:rPr>
                <w:rFonts w:ascii="Arial" w:eastAsia="Times New Roman" w:hAnsi="Arial" w:cs="Arial"/>
                <w:sz w:val="20"/>
                <w:szCs w:val="20"/>
              </w:rPr>
            </w:pPr>
          </w:p>
        </w:tc>
        <w:tc>
          <w:tcPr>
            <w:tcW w:w="677" w:type="dxa"/>
            <w:tcBorders>
              <w:top w:val="nil"/>
              <w:left w:val="nil"/>
              <w:bottom w:val="nil"/>
              <w:right w:val="nil"/>
            </w:tcBorders>
          </w:tcPr>
          <w:p w14:paraId="6597B186" w14:textId="77777777" w:rsidR="0014448A" w:rsidRPr="009A2BAA" w:rsidRDefault="0014448A" w:rsidP="009D7777">
            <w:pPr>
              <w:tabs>
                <w:tab w:val="left" w:pos="390"/>
                <w:tab w:val="center" w:pos="2053"/>
              </w:tabs>
              <w:spacing w:after="0" w:line="240" w:lineRule="auto"/>
              <w:jc w:val="center"/>
              <w:rPr>
                <w:rFonts w:ascii="Arial" w:eastAsia="Times New Roman" w:hAnsi="Arial" w:cs="Arial"/>
                <w:sz w:val="20"/>
                <w:szCs w:val="20"/>
              </w:rPr>
            </w:pPr>
          </w:p>
        </w:tc>
        <w:tc>
          <w:tcPr>
            <w:tcW w:w="4708" w:type="dxa"/>
            <w:tcBorders>
              <w:top w:val="single" w:sz="4" w:space="0" w:color="auto"/>
              <w:left w:val="nil"/>
              <w:bottom w:val="single" w:sz="4" w:space="0" w:color="auto"/>
            </w:tcBorders>
          </w:tcPr>
          <w:p w14:paraId="07825479" w14:textId="77777777" w:rsidR="0014448A" w:rsidRPr="009A2BAA" w:rsidRDefault="0014448A" w:rsidP="009D7777">
            <w:pPr>
              <w:tabs>
                <w:tab w:val="left" w:pos="390"/>
                <w:tab w:val="center" w:pos="2053"/>
              </w:tabs>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 xml:space="preserve">C. </w:t>
            </w:r>
            <w:proofErr w:type="spellStart"/>
            <w:r>
              <w:rPr>
                <w:rFonts w:ascii="Arial" w:eastAsia="Times New Roman" w:hAnsi="Arial" w:cs="Arial"/>
                <w:sz w:val="20"/>
                <w:szCs w:val="20"/>
              </w:rPr>
              <w:t>ZULEIDY</w:t>
            </w:r>
            <w:proofErr w:type="spellEnd"/>
            <w:r>
              <w:rPr>
                <w:rFonts w:ascii="Arial" w:eastAsia="Times New Roman" w:hAnsi="Arial" w:cs="Arial"/>
                <w:sz w:val="20"/>
                <w:szCs w:val="20"/>
              </w:rPr>
              <w:t xml:space="preserve"> NERI HERNÁNDEZ</w:t>
            </w:r>
          </w:p>
          <w:p w14:paraId="2DEF63ED" w14:textId="77777777" w:rsidR="0014448A" w:rsidRPr="009A2BAA" w:rsidRDefault="0014448A" w:rsidP="009D7777">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r>
              <w:rPr>
                <w:rFonts w:ascii="Arial" w:eastAsia="Times New Roman" w:hAnsi="Arial" w:cs="Arial"/>
                <w:sz w:val="20"/>
                <w:szCs w:val="20"/>
              </w:rPr>
              <w:t>A</w:t>
            </w:r>
          </w:p>
        </w:tc>
      </w:tr>
      <w:tr w:rsidR="0014448A" w:rsidRPr="009A2BAA" w14:paraId="2CC7B67B" w14:textId="77777777" w:rsidTr="009D7777">
        <w:tc>
          <w:tcPr>
            <w:tcW w:w="4077" w:type="dxa"/>
            <w:tcBorders>
              <w:top w:val="single" w:sz="4" w:space="0" w:color="auto"/>
              <w:right w:val="nil"/>
            </w:tcBorders>
          </w:tcPr>
          <w:p w14:paraId="4F1BA0B8" w14:textId="77777777" w:rsidR="0014448A" w:rsidRDefault="0014448A" w:rsidP="009D7777">
            <w:pPr>
              <w:spacing w:after="0" w:line="240" w:lineRule="auto"/>
              <w:jc w:val="center"/>
              <w:rPr>
                <w:rFonts w:ascii="Arial" w:eastAsia="Times New Roman" w:hAnsi="Arial" w:cs="Arial"/>
                <w:sz w:val="20"/>
                <w:szCs w:val="20"/>
              </w:rPr>
            </w:pPr>
            <w:r>
              <w:rPr>
                <w:rFonts w:ascii="Arial" w:eastAsia="Times New Roman" w:hAnsi="Arial" w:cs="Arial"/>
                <w:sz w:val="20"/>
                <w:szCs w:val="20"/>
              </w:rPr>
              <w:t>Ing. HUGO FELIPE PORTILLO SÁNCHEZ</w:t>
            </w:r>
          </w:p>
          <w:p w14:paraId="71F18F27" w14:textId="77777777" w:rsidR="0014448A" w:rsidRPr="009A2BAA" w:rsidRDefault="0014448A" w:rsidP="009D7777">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 xml:space="preserve"> REGIDOR</w:t>
            </w:r>
          </w:p>
          <w:p w14:paraId="5B0DC2FA" w14:textId="77777777" w:rsidR="0014448A" w:rsidRPr="009A2BAA" w:rsidRDefault="0014448A" w:rsidP="009D7777">
            <w:pPr>
              <w:spacing w:after="0" w:line="240" w:lineRule="auto"/>
              <w:jc w:val="center"/>
              <w:rPr>
                <w:rFonts w:ascii="Arial" w:eastAsia="Times New Roman" w:hAnsi="Arial" w:cs="Arial"/>
                <w:sz w:val="20"/>
                <w:szCs w:val="20"/>
              </w:rPr>
            </w:pPr>
          </w:p>
          <w:p w14:paraId="39FDDBBE" w14:textId="77777777" w:rsidR="0014448A" w:rsidRPr="009A2BAA" w:rsidRDefault="0014448A" w:rsidP="009D7777">
            <w:pPr>
              <w:spacing w:after="0" w:line="240" w:lineRule="auto"/>
              <w:jc w:val="center"/>
              <w:rPr>
                <w:rFonts w:ascii="Arial" w:eastAsia="Times New Roman" w:hAnsi="Arial" w:cs="Arial"/>
                <w:sz w:val="20"/>
                <w:szCs w:val="20"/>
              </w:rPr>
            </w:pPr>
          </w:p>
          <w:p w14:paraId="5AE3E994" w14:textId="77777777" w:rsidR="0014448A" w:rsidRPr="009A2BAA" w:rsidRDefault="0014448A" w:rsidP="009D7777">
            <w:pPr>
              <w:spacing w:after="0" w:line="240" w:lineRule="auto"/>
              <w:jc w:val="center"/>
              <w:rPr>
                <w:rFonts w:ascii="Arial" w:eastAsia="Times New Roman" w:hAnsi="Arial" w:cs="Arial"/>
                <w:sz w:val="20"/>
                <w:szCs w:val="20"/>
              </w:rPr>
            </w:pPr>
          </w:p>
          <w:p w14:paraId="7484BFA2" w14:textId="77777777" w:rsidR="0014448A" w:rsidRPr="009A2BAA" w:rsidRDefault="0014448A" w:rsidP="009D7777">
            <w:pPr>
              <w:spacing w:after="0" w:line="240" w:lineRule="auto"/>
              <w:jc w:val="center"/>
              <w:rPr>
                <w:rFonts w:ascii="Arial" w:eastAsia="Times New Roman" w:hAnsi="Arial" w:cs="Arial"/>
                <w:sz w:val="20"/>
                <w:szCs w:val="20"/>
              </w:rPr>
            </w:pPr>
          </w:p>
        </w:tc>
        <w:tc>
          <w:tcPr>
            <w:tcW w:w="677" w:type="dxa"/>
            <w:tcBorders>
              <w:top w:val="nil"/>
              <w:left w:val="nil"/>
              <w:bottom w:val="nil"/>
              <w:right w:val="nil"/>
            </w:tcBorders>
          </w:tcPr>
          <w:p w14:paraId="23B8A722" w14:textId="77777777" w:rsidR="0014448A" w:rsidRPr="009A2BAA" w:rsidRDefault="0014448A" w:rsidP="009D7777">
            <w:pPr>
              <w:spacing w:after="0" w:line="240" w:lineRule="auto"/>
              <w:jc w:val="center"/>
              <w:rPr>
                <w:rFonts w:ascii="Arial" w:eastAsia="Times New Roman" w:hAnsi="Arial" w:cs="Arial"/>
                <w:sz w:val="20"/>
                <w:szCs w:val="20"/>
              </w:rPr>
            </w:pPr>
          </w:p>
        </w:tc>
        <w:tc>
          <w:tcPr>
            <w:tcW w:w="4708" w:type="dxa"/>
            <w:tcBorders>
              <w:top w:val="single" w:sz="4" w:space="0" w:color="auto"/>
              <w:left w:val="nil"/>
            </w:tcBorders>
          </w:tcPr>
          <w:p w14:paraId="7DF091CC" w14:textId="77777777" w:rsidR="0014448A" w:rsidRPr="009A2BAA" w:rsidRDefault="0014448A" w:rsidP="009D7777">
            <w:pPr>
              <w:spacing w:after="0" w:line="240" w:lineRule="auto"/>
              <w:jc w:val="center"/>
              <w:rPr>
                <w:rFonts w:ascii="Arial" w:eastAsia="Times New Roman" w:hAnsi="Arial" w:cs="Arial"/>
                <w:sz w:val="20"/>
                <w:szCs w:val="20"/>
              </w:rPr>
            </w:pPr>
            <w:proofErr w:type="spellStart"/>
            <w:r>
              <w:rPr>
                <w:rFonts w:ascii="Arial" w:eastAsia="Times New Roman" w:hAnsi="Arial" w:cs="Arial"/>
                <w:sz w:val="20"/>
                <w:szCs w:val="20"/>
              </w:rPr>
              <w:t>T.S.U</w:t>
            </w:r>
            <w:proofErr w:type="spellEnd"/>
            <w:r>
              <w:rPr>
                <w:rFonts w:ascii="Arial" w:eastAsia="Times New Roman" w:hAnsi="Arial" w:cs="Arial"/>
                <w:sz w:val="20"/>
                <w:szCs w:val="20"/>
              </w:rPr>
              <w:t>. MARGARET CERÓN BACA</w:t>
            </w:r>
          </w:p>
          <w:p w14:paraId="11164622" w14:textId="77777777" w:rsidR="0014448A" w:rsidRPr="009A2BAA" w:rsidRDefault="0014448A" w:rsidP="009D7777">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r>
              <w:rPr>
                <w:rFonts w:ascii="Arial" w:eastAsia="Times New Roman" w:hAnsi="Arial" w:cs="Arial"/>
                <w:sz w:val="20"/>
                <w:szCs w:val="20"/>
              </w:rPr>
              <w:t>A</w:t>
            </w:r>
          </w:p>
          <w:p w14:paraId="1E8D461E" w14:textId="77777777" w:rsidR="0014448A" w:rsidRPr="009A2BAA" w:rsidRDefault="0014448A" w:rsidP="009D7777">
            <w:pPr>
              <w:spacing w:after="0" w:line="240" w:lineRule="auto"/>
              <w:jc w:val="center"/>
              <w:rPr>
                <w:rFonts w:ascii="Arial" w:eastAsia="Times New Roman" w:hAnsi="Arial" w:cs="Arial"/>
                <w:sz w:val="20"/>
                <w:szCs w:val="20"/>
              </w:rPr>
            </w:pPr>
          </w:p>
        </w:tc>
      </w:tr>
      <w:tr w:rsidR="0014448A" w:rsidRPr="009A2BAA" w14:paraId="37FF832E" w14:textId="77777777" w:rsidTr="009D7777">
        <w:trPr>
          <w:trHeight w:val="626"/>
        </w:trPr>
        <w:tc>
          <w:tcPr>
            <w:tcW w:w="4077" w:type="dxa"/>
            <w:tcBorders>
              <w:bottom w:val="single" w:sz="4" w:space="0" w:color="auto"/>
              <w:right w:val="nil"/>
            </w:tcBorders>
          </w:tcPr>
          <w:p w14:paraId="04B04E66" w14:textId="77777777" w:rsidR="0014448A" w:rsidRPr="009A2BAA" w:rsidRDefault="0014448A" w:rsidP="009D7777">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 xml:space="preserve">C. </w:t>
            </w:r>
            <w:r>
              <w:rPr>
                <w:rFonts w:ascii="Arial" w:eastAsia="Times New Roman" w:hAnsi="Arial" w:cs="Arial"/>
                <w:sz w:val="20"/>
                <w:szCs w:val="20"/>
              </w:rPr>
              <w:t>ELSA LIZETH PÉREZ CAMPA</w:t>
            </w:r>
          </w:p>
          <w:p w14:paraId="7ABC5DFE" w14:textId="77777777" w:rsidR="0014448A" w:rsidRPr="009A2BAA" w:rsidRDefault="0014448A" w:rsidP="009D7777">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r>
              <w:rPr>
                <w:rFonts w:ascii="Arial" w:eastAsia="Times New Roman" w:hAnsi="Arial" w:cs="Arial"/>
                <w:sz w:val="20"/>
                <w:szCs w:val="20"/>
              </w:rPr>
              <w:t>A</w:t>
            </w:r>
          </w:p>
        </w:tc>
        <w:tc>
          <w:tcPr>
            <w:tcW w:w="677" w:type="dxa"/>
            <w:tcBorders>
              <w:top w:val="nil"/>
              <w:left w:val="nil"/>
              <w:bottom w:val="nil"/>
              <w:right w:val="nil"/>
            </w:tcBorders>
          </w:tcPr>
          <w:p w14:paraId="276EC94B" w14:textId="77777777" w:rsidR="0014448A" w:rsidRPr="009A2BAA" w:rsidRDefault="0014448A" w:rsidP="009D7777">
            <w:pPr>
              <w:spacing w:after="0" w:line="240" w:lineRule="auto"/>
              <w:jc w:val="center"/>
              <w:rPr>
                <w:rFonts w:ascii="Arial" w:eastAsia="Times New Roman" w:hAnsi="Arial" w:cs="Arial"/>
                <w:sz w:val="20"/>
                <w:szCs w:val="20"/>
              </w:rPr>
            </w:pPr>
          </w:p>
        </w:tc>
        <w:tc>
          <w:tcPr>
            <w:tcW w:w="4708" w:type="dxa"/>
            <w:tcBorders>
              <w:left w:val="nil"/>
              <w:bottom w:val="single" w:sz="4" w:space="0" w:color="auto"/>
            </w:tcBorders>
          </w:tcPr>
          <w:p w14:paraId="602D0B00" w14:textId="77777777" w:rsidR="0014448A" w:rsidRPr="009A2BAA" w:rsidRDefault="0014448A" w:rsidP="009D7777">
            <w:pPr>
              <w:spacing w:after="0" w:line="240" w:lineRule="auto"/>
              <w:jc w:val="center"/>
              <w:rPr>
                <w:rFonts w:ascii="Arial" w:eastAsia="Times New Roman" w:hAnsi="Arial" w:cs="Arial"/>
                <w:sz w:val="20"/>
                <w:szCs w:val="20"/>
              </w:rPr>
            </w:pPr>
            <w:r>
              <w:rPr>
                <w:rFonts w:ascii="Arial" w:eastAsia="Times New Roman" w:hAnsi="Arial" w:cs="Arial"/>
                <w:sz w:val="20"/>
                <w:szCs w:val="20"/>
              </w:rPr>
              <w:t>C. JUAN MANUEL RODRÍGUEZ RODRÍGUEZ</w:t>
            </w:r>
          </w:p>
          <w:p w14:paraId="3B0BE727" w14:textId="77777777" w:rsidR="0014448A" w:rsidRPr="009A2BAA" w:rsidRDefault="0014448A" w:rsidP="009D7777">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p>
          <w:p w14:paraId="52AF8913" w14:textId="77777777" w:rsidR="0014448A" w:rsidRPr="009A2BAA" w:rsidRDefault="0014448A" w:rsidP="009D7777">
            <w:pPr>
              <w:spacing w:after="0" w:line="240" w:lineRule="auto"/>
              <w:jc w:val="center"/>
              <w:rPr>
                <w:rFonts w:ascii="Arial" w:eastAsia="Times New Roman" w:hAnsi="Arial" w:cs="Arial"/>
                <w:sz w:val="20"/>
                <w:szCs w:val="20"/>
              </w:rPr>
            </w:pPr>
          </w:p>
          <w:p w14:paraId="332A89CD" w14:textId="77777777" w:rsidR="0014448A" w:rsidRPr="009A2BAA" w:rsidRDefault="0014448A" w:rsidP="009D7777">
            <w:pPr>
              <w:spacing w:after="0" w:line="240" w:lineRule="auto"/>
              <w:ind w:right="-639"/>
              <w:rPr>
                <w:rFonts w:ascii="Arial" w:eastAsia="Times New Roman" w:hAnsi="Arial" w:cs="Arial"/>
                <w:sz w:val="20"/>
                <w:szCs w:val="20"/>
              </w:rPr>
            </w:pPr>
          </w:p>
          <w:p w14:paraId="01F54688" w14:textId="77777777" w:rsidR="0014448A" w:rsidRPr="009A2BAA" w:rsidRDefault="0014448A" w:rsidP="009D7777">
            <w:pPr>
              <w:spacing w:after="0" w:line="240" w:lineRule="auto"/>
              <w:ind w:right="-639"/>
              <w:rPr>
                <w:rFonts w:ascii="Arial" w:eastAsia="Times New Roman" w:hAnsi="Arial" w:cs="Arial"/>
                <w:sz w:val="20"/>
                <w:szCs w:val="20"/>
              </w:rPr>
            </w:pPr>
          </w:p>
          <w:p w14:paraId="399F86B4" w14:textId="77777777" w:rsidR="0014448A" w:rsidRPr="009A2BAA" w:rsidRDefault="0014448A" w:rsidP="009D7777">
            <w:pPr>
              <w:spacing w:after="0" w:line="240" w:lineRule="auto"/>
              <w:jc w:val="center"/>
              <w:rPr>
                <w:rFonts w:ascii="Arial" w:eastAsia="Times New Roman" w:hAnsi="Arial" w:cs="Arial"/>
                <w:sz w:val="20"/>
                <w:szCs w:val="20"/>
              </w:rPr>
            </w:pPr>
          </w:p>
        </w:tc>
      </w:tr>
      <w:tr w:rsidR="0014448A" w:rsidRPr="009A2BAA" w14:paraId="372B574D" w14:textId="77777777" w:rsidTr="009D7777">
        <w:tc>
          <w:tcPr>
            <w:tcW w:w="4077" w:type="dxa"/>
            <w:tcBorders>
              <w:top w:val="single" w:sz="4" w:space="0" w:color="auto"/>
              <w:bottom w:val="nil"/>
              <w:right w:val="nil"/>
            </w:tcBorders>
          </w:tcPr>
          <w:p w14:paraId="605859BF" w14:textId="77777777" w:rsidR="0014448A" w:rsidRPr="009A2BAA" w:rsidRDefault="0014448A" w:rsidP="009D7777">
            <w:pPr>
              <w:spacing w:after="0" w:line="240" w:lineRule="auto"/>
              <w:jc w:val="center"/>
              <w:rPr>
                <w:rFonts w:ascii="Arial" w:eastAsia="Times New Roman" w:hAnsi="Arial" w:cs="Arial"/>
                <w:sz w:val="20"/>
                <w:szCs w:val="20"/>
              </w:rPr>
            </w:pPr>
            <w:r>
              <w:rPr>
                <w:rFonts w:ascii="Arial" w:eastAsia="Times New Roman" w:hAnsi="Arial" w:cs="Arial"/>
                <w:sz w:val="20"/>
                <w:szCs w:val="20"/>
              </w:rPr>
              <w:t>C. MARÍA ANEL JIMÉNEZ VIVEROS</w:t>
            </w:r>
          </w:p>
          <w:p w14:paraId="3877CCA7" w14:textId="77777777" w:rsidR="0014448A" w:rsidRPr="009A2BAA" w:rsidRDefault="0014448A" w:rsidP="009D7777">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r>
              <w:rPr>
                <w:rFonts w:ascii="Arial" w:eastAsia="Times New Roman" w:hAnsi="Arial" w:cs="Arial"/>
                <w:sz w:val="20"/>
                <w:szCs w:val="20"/>
              </w:rPr>
              <w:t>A</w:t>
            </w:r>
          </w:p>
        </w:tc>
        <w:tc>
          <w:tcPr>
            <w:tcW w:w="677" w:type="dxa"/>
            <w:tcBorders>
              <w:top w:val="nil"/>
              <w:left w:val="nil"/>
              <w:bottom w:val="nil"/>
              <w:right w:val="nil"/>
            </w:tcBorders>
          </w:tcPr>
          <w:p w14:paraId="66F2FB75" w14:textId="77777777" w:rsidR="0014448A" w:rsidRPr="009A2BAA" w:rsidRDefault="0014448A" w:rsidP="009D7777">
            <w:pPr>
              <w:spacing w:after="0" w:line="240" w:lineRule="auto"/>
              <w:rPr>
                <w:rFonts w:ascii="Arial" w:eastAsia="Times New Roman" w:hAnsi="Arial" w:cs="Arial"/>
                <w:sz w:val="20"/>
                <w:szCs w:val="20"/>
              </w:rPr>
            </w:pPr>
          </w:p>
        </w:tc>
        <w:tc>
          <w:tcPr>
            <w:tcW w:w="4708" w:type="dxa"/>
            <w:tcBorders>
              <w:top w:val="single" w:sz="4" w:space="0" w:color="auto"/>
              <w:left w:val="nil"/>
              <w:bottom w:val="nil"/>
            </w:tcBorders>
          </w:tcPr>
          <w:p w14:paraId="12A59AB6" w14:textId="77777777" w:rsidR="0014448A" w:rsidRPr="009A2BAA" w:rsidRDefault="0014448A" w:rsidP="009D7777">
            <w:pPr>
              <w:spacing w:after="0" w:line="240" w:lineRule="auto"/>
              <w:ind w:right="49"/>
              <w:jc w:val="center"/>
              <w:rPr>
                <w:rFonts w:ascii="Arial" w:eastAsia="Times New Roman" w:hAnsi="Arial" w:cs="Arial"/>
                <w:sz w:val="20"/>
                <w:szCs w:val="20"/>
              </w:rPr>
            </w:pPr>
            <w:r>
              <w:rPr>
                <w:rFonts w:ascii="Arial" w:eastAsia="Times New Roman" w:hAnsi="Arial" w:cs="Arial"/>
                <w:sz w:val="20"/>
                <w:szCs w:val="20"/>
              </w:rPr>
              <w:t>Prof. MIGUEL SANTOS SOTO</w:t>
            </w:r>
          </w:p>
          <w:p w14:paraId="762CFE79" w14:textId="77777777" w:rsidR="0014448A" w:rsidRPr="009A2BAA" w:rsidRDefault="0014448A" w:rsidP="009D7777">
            <w:pPr>
              <w:spacing w:after="0"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p>
        </w:tc>
      </w:tr>
      <w:tr w:rsidR="0014448A" w:rsidRPr="009A2BAA" w14:paraId="71485FBF" w14:textId="77777777" w:rsidTr="009D7777">
        <w:tc>
          <w:tcPr>
            <w:tcW w:w="9465" w:type="dxa"/>
            <w:gridSpan w:val="3"/>
            <w:tcBorders>
              <w:top w:val="nil"/>
            </w:tcBorders>
          </w:tcPr>
          <w:p w14:paraId="14C0FBD1" w14:textId="77777777" w:rsidR="0014448A" w:rsidRPr="009A2BAA" w:rsidRDefault="0014448A" w:rsidP="009D7777">
            <w:pPr>
              <w:spacing w:line="240" w:lineRule="auto"/>
              <w:jc w:val="center"/>
              <w:rPr>
                <w:rFonts w:ascii="Arial" w:eastAsia="Times New Roman" w:hAnsi="Arial" w:cs="Arial"/>
                <w:sz w:val="20"/>
                <w:szCs w:val="20"/>
              </w:rPr>
            </w:pPr>
          </w:p>
          <w:p w14:paraId="4A894868" w14:textId="77777777" w:rsidR="0014448A" w:rsidRPr="009A2BAA" w:rsidRDefault="0014448A" w:rsidP="009D7777">
            <w:pPr>
              <w:spacing w:after="0" w:line="240" w:lineRule="auto"/>
              <w:jc w:val="center"/>
              <w:rPr>
                <w:rFonts w:eastAsia="Times New Roman"/>
              </w:rPr>
            </w:pPr>
            <w:r w:rsidRPr="009A2BAA">
              <w:rPr>
                <w:rFonts w:eastAsia="Times New Roman"/>
              </w:rPr>
              <w:t>_____________________________________________</w:t>
            </w:r>
          </w:p>
          <w:p w14:paraId="0FABA290" w14:textId="77777777" w:rsidR="0014448A" w:rsidRPr="009A2BAA" w:rsidRDefault="0014448A" w:rsidP="009D7777">
            <w:pPr>
              <w:tabs>
                <w:tab w:val="left" w:pos="2145"/>
              </w:tabs>
              <w:spacing w:after="0" w:line="240" w:lineRule="auto"/>
              <w:ind w:left="-129"/>
              <w:jc w:val="center"/>
              <w:rPr>
                <w:rFonts w:ascii="Arial" w:eastAsia="Times New Roman" w:hAnsi="Arial" w:cs="Arial"/>
                <w:sz w:val="20"/>
                <w:szCs w:val="20"/>
              </w:rPr>
            </w:pPr>
            <w:r>
              <w:rPr>
                <w:rFonts w:ascii="Arial" w:eastAsia="Times New Roman" w:hAnsi="Arial" w:cs="Arial"/>
                <w:sz w:val="20"/>
                <w:szCs w:val="20"/>
              </w:rPr>
              <w:t>C. CATALINA MÁRQUEZ CRUZ</w:t>
            </w:r>
          </w:p>
          <w:p w14:paraId="46882D8D" w14:textId="77777777" w:rsidR="0014448A" w:rsidRPr="009A2BAA" w:rsidRDefault="0014448A" w:rsidP="009D7777">
            <w:pPr>
              <w:spacing w:line="240" w:lineRule="auto"/>
              <w:jc w:val="center"/>
              <w:rPr>
                <w:rFonts w:ascii="Arial" w:eastAsia="Times New Roman" w:hAnsi="Arial" w:cs="Arial"/>
                <w:sz w:val="20"/>
                <w:szCs w:val="20"/>
              </w:rPr>
            </w:pPr>
            <w:r w:rsidRPr="009A2BAA">
              <w:rPr>
                <w:rFonts w:ascii="Arial" w:eastAsia="Times New Roman" w:hAnsi="Arial" w:cs="Arial"/>
                <w:sz w:val="20"/>
                <w:szCs w:val="20"/>
              </w:rPr>
              <w:t>REGIDOR</w:t>
            </w:r>
            <w:r>
              <w:rPr>
                <w:rFonts w:ascii="Arial" w:eastAsia="Times New Roman" w:hAnsi="Arial" w:cs="Arial"/>
                <w:sz w:val="20"/>
                <w:szCs w:val="20"/>
              </w:rPr>
              <w:t>A</w:t>
            </w:r>
          </w:p>
        </w:tc>
      </w:tr>
    </w:tbl>
    <w:p w14:paraId="008E2750" w14:textId="6AE90E49" w:rsidR="0014448A" w:rsidRDefault="0014448A" w:rsidP="00C8632D"/>
    <w:sectPr w:rsidR="0014448A" w:rsidSect="00BA7B65">
      <w:headerReference w:type="default" r:id="rId9"/>
      <w:footerReference w:type="default" r:id="rId10"/>
      <w:pgSz w:w="12240" w:h="15840"/>
      <w:pgMar w:top="2552"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FECA" w14:textId="77777777" w:rsidR="00A528AC" w:rsidRDefault="00A528AC" w:rsidP="0002327F">
      <w:pPr>
        <w:spacing w:after="0" w:line="240" w:lineRule="auto"/>
      </w:pPr>
      <w:r>
        <w:separator/>
      </w:r>
    </w:p>
  </w:endnote>
  <w:endnote w:type="continuationSeparator" w:id="0">
    <w:p w14:paraId="3C60E6FC" w14:textId="77777777" w:rsidR="00A528AC" w:rsidRDefault="00A528AC" w:rsidP="0002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481664"/>
      <w:docPartObj>
        <w:docPartGallery w:val="Page Numbers (Bottom of Page)"/>
        <w:docPartUnique/>
      </w:docPartObj>
    </w:sdtPr>
    <w:sdtContent>
      <w:sdt>
        <w:sdtPr>
          <w:id w:val="-1769616900"/>
          <w:docPartObj>
            <w:docPartGallery w:val="Page Numbers (Top of Page)"/>
            <w:docPartUnique/>
          </w:docPartObj>
        </w:sdtPr>
        <w:sdtContent>
          <w:p w14:paraId="3D4B168C" w14:textId="7367025B" w:rsidR="0091747C" w:rsidRDefault="0091747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4F7480A" w14:textId="77777777" w:rsidR="0091747C" w:rsidRDefault="009174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65D8" w14:textId="77777777" w:rsidR="00A528AC" w:rsidRDefault="00A528AC" w:rsidP="0002327F">
      <w:pPr>
        <w:spacing w:after="0" w:line="240" w:lineRule="auto"/>
      </w:pPr>
      <w:r>
        <w:separator/>
      </w:r>
    </w:p>
  </w:footnote>
  <w:footnote w:type="continuationSeparator" w:id="0">
    <w:p w14:paraId="4793CCBE" w14:textId="77777777" w:rsidR="00A528AC" w:rsidRDefault="00A528AC" w:rsidP="00023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0421" w14:textId="6F781115" w:rsidR="002F4BAE" w:rsidRDefault="00C8632D" w:rsidP="00137325">
    <w:pPr>
      <w:pStyle w:val="Encabezado"/>
      <w:ind w:left="-851" w:right="-284" w:firstLine="851"/>
      <w:jc w:val="center"/>
      <w:rPr>
        <w:rFonts w:ascii="Monotype Corsiva" w:hAnsi="Monotype Corsiva"/>
      </w:rPr>
    </w:pPr>
    <w:r>
      <w:rPr>
        <w:noProof/>
      </w:rPr>
      <w:drawing>
        <wp:anchor distT="0" distB="0" distL="114300" distR="114300" simplePos="0" relativeHeight="251659264" behindDoc="1" locked="0" layoutInCell="1" allowOverlap="1" wp14:anchorId="6C34389B" wp14:editId="50EC5FD4">
          <wp:simplePos x="0" y="0"/>
          <wp:positionH relativeFrom="margin">
            <wp:posOffset>-857571</wp:posOffset>
          </wp:positionH>
          <wp:positionV relativeFrom="paragraph">
            <wp:posOffset>-389890</wp:posOffset>
          </wp:positionV>
          <wp:extent cx="7647709" cy="9939020"/>
          <wp:effectExtent l="0" t="0" r="0" b="5080"/>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709" cy="9939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F2993" w14:textId="073B9740" w:rsidR="002F4BAE" w:rsidRDefault="002F4BAE" w:rsidP="00137325">
    <w:pPr>
      <w:pStyle w:val="Encabezado"/>
      <w:ind w:left="-851" w:right="-284" w:firstLine="851"/>
      <w:jc w:val="center"/>
      <w:rPr>
        <w:rFonts w:ascii="Monotype Corsiva" w:hAnsi="Monotype Corsiva"/>
      </w:rPr>
    </w:pPr>
  </w:p>
  <w:p w14:paraId="1AEBDA43" w14:textId="7E3F0CB1" w:rsidR="002F4BAE" w:rsidRDefault="0091346F" w:rsidP="00BF3C8D">
    <w:pPr>
      <w:pStyle w:val="Encabezado"/>
      <w:ind w:left="1560" w:right="2175"/>
      <w:jc w:val="center"/>
    </w:pPr>
    <w:r w:rsidRPr="00F46C4A">
      <w:rPr>
        <w:rFonts w:ascii="Arial Black" w:hAnsi="Arial Black"/>
        <w:b/>
        <w:bCs/>
        <w:sz w:val="28"/>
        <w:szCs w:val="28"/>
      </w:rPr>
      <w:t xml:space="preserve">Reglamento de Panteones para el Municipio de Tetepango, Hidalgo </w:t>
    </w:r>
    <w:r w:rsidR="007D04DA" w:rsidRPr="00F46C4A">
      <w:rPr>
        <w:rFonts w:ascii="Arial Black" w:hAnsi="Arial Black"/>
        <w:b/>
        <w:bCs/>
        <w:sz w:val="28"/>
        <w:szCs w:val="28"/>
      </w:rPr>
      <w:t>202</w:t>
    </w:r>
    <w:r w:rsidR="00F46C4A" w:rsidRPr="00F46C4A">
      <w:rPr>
        <w:rFonts w:ascii="Arial Black" w:hAnsi="Arial Black"/>
        <w:b/>
        <w:bCs/>
        <w:sz w:val="28"/>
        <w:szCs w:val="28"/>
      </w:rPr>
      <w:t>4</w:t>
    </w:r>
    <w:r w:rsidR="007D04DA" w:rsidRPr="00F46C4A">
      <w:rPr>
        <w:rFonts w:ascii="Arial Black" w:hAnsi="Arial Black"/>
        <w:b/>
        <w:bCs/>
        <w:sz w:val="28"/>
        <w:szCs w:val="28"/>
      </w:rPr>
      <w:t xml:space="preserve"> - 202</w:t>
    </w:r>
    <w:r w:rsidR="00F46C4A" w:rsidRPr="00F46C4A">
      <w:rPr>
        <w:rFonts w:ascii="Arial Black" w:hAnsi="Arial Black"/>
        <w:b/>
        <w:bCs/>
        <w:sz w:val="28"/>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1E51"/>
    <w:multiLevelType w:val="hybridMultilevel"/>
    <w:tmpl w:val="6EF0531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2B269C9"/>
    <w:multiLevelType w:val="hybridMultilevel"/>
    <w:tmpl w:val="1B46A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A97A08"/>
    <w:multiLevelType w:val="hybridMultilevel"/>
    <w:tmpl w:val="B1EAD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1548AD"/>
    <w:multiLevelType w:val="hybridMultilevel"/>
    <w:tmpl w:val="C45A48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183CA0"/>
    <w:multiLevelType w:val="hybridMultilevel"/>
    <w:tmpl w:val="2EEEA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4B1E3A"/>
    <w:multiLevelType w:val="hybridMultilevel"/>
    <w:tmpl w:val="8E980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D0073B"/>
    <w:multiLevelType w:val="hybridMultilevel"/>
    <w:tmpl w:val="352418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285790"/>
    <w:multiLevelType w:val="hybridMultilevel"/>
    <w:tmpl w:val="F410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B413C6"/>
    <w:multiLevelType w:val="hybridMultilevel"/>
    <w:tmpl w:val="7F00C4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D378E6"/>
    <w:multiLevelType w:val="hybridMultilevel"/>
    <w:tmpl w:val="C6CAC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0F2AB9"/>
    <w:multiLevelType w:val="hybridMultilevel"/>
    <w:tmpl w:val="AEA20EC4"/>
    <w:lvl w:ilvl="0" w:tplc="D2B27602">
      <w:start w:val="1"/>
      <w:numFmt w:val="upperRoman"/>
      <w:lvlText w:val="%1."/>
      <w:lvlJc w:val="left"/>
      <w:pPr>
        <w:ind w:left="720" w:hanging="360"/>
      </w:pPr>
      <w:rPr>
        <w:rFonts w:ascii="Calibri" w:eastAsia="Times New Roman" w:hAnsi="Calibri"/>
        <w:b/>
        <w:bCs/>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6C432280"/>
    <w:multiLevelType w:val="hybridMultilevel"/>
    <w:tmpl w:val="62001B7E"/>
    <w:lvl w:ilvl="0" w:tplc="F5B610D6">
      <w:start w:val="1"/>
      <w:numFmt w:val="upperRoman"/>
      <w:lvlText w:val="%1."/>
      <w:lvlJc w:val="left"/>
      <w:pPr>
        <w:tabs>
          <w:tab w:val="num" w:pos="720"/>
        </w:tabs>
        <w:ind w:left="720" w:hanging="360"/>
      </w:pPr>
      <w:rPr>
        <w:rFonts w:ascii="Calibri" w:eastAsia="Times New Roman" w:hAnsi="Calibri"/>
        <w:b/>
        <w:bCs/>
      </w:rPr>
    </w:lvl>
    <w:lvl w:ilvl="1" w:tplc="FC8E74EE">
      <w:start w:val="1"/>
      <w:numFmt w:val="lowerLetter"/>
      <w:lvlText w:val="%2)"/>
      <w:lvlJc w:val="left"/>
      <w:pPr>
        <w:tabs>
          <w:tab w:val="num" w:pos="1440"/>
        </w:tabs>
        <w:ind w:left="1440" w:hanging="360"/>
      </w:pPr>
      <w:rPr>
        <w:rFonts w:ascii="Times New Roman" w:hAnsi="Times New Roman" w:cs="Times New Roman"/>
      </w:rPr>
    </w:lvl>
    <w:lvl w:ilvl="2" w:tplc="2E1EA98A">
      <w:start w:val="1"/>
      <w:numFmt w:val="lowerLetter"/>
      <w:lvlText w:val="%3)"/>
      <w:lvlJc w:val="left"/>
      <w:pPr>
        <w:tabs>
          <w:tab w:val="num" w:pos="2160"/>
        </w:tabs>
        <w:ind w:left="2160" w:hanging="360"/>
      </w:pPr>
      <w:rPr>
        <w:rFonts w:ascii="Times New Roman" w:hAnsi="Times New Roman" w:cs="Times New Roman"/>
      </w:rPr>
    </w:lvl>
    <w:lvl w:ilvl="3" w:tplc="C6CE41E2">
      <w:start w:val="1"/>
      <w:numFmt w:val="lowerLetter"/>
      <w:lvlText w:val="%4)"/>
      <w:lvlJc w:val="left"/>
      <w:pPr>
        <w:tabs>
          <w:tab w:val="num" w:pos="2880"/>
        </w:tabs>
        <w:ind w:left="2880" w:hanging="360"/>
      </w:pPr>
      <w:rPr>
        <w:rFonts w:ascii="Times New Roman" w:hAnsi="Times New Roman" w:cs="Times New Roman"/>
      </w:rPr>
    </w:lvl>
    <w:lvl w:ilvl="4" w:tplc="FFC27B86">
      <w:start w:val="1"/>
      <w:numFmt w:val="lowerLetter"/>
      <w:lvlText w:val="%5)"/>
      <w:lvlJc w:val="left"/>
      <w:pPr>
        <w:tabs>
          <w:tab w:val="num" w:pos="3600"/>
        </w:tabs>
        <w:ind w:left="3600" w:hanging="360"/>
      </w:pPr>
      <w:rPr>
        <w:rFonts w:ascii="Times New Roman" w:hAnsi="Times New Roman" w:cs="Times New Roman"/>
      </w:rPr>
    </w:lvl>
    <w:lvl w:ilvl="5" w:tplc="45DEB6F2">
      <w:start w:val="1"/>
      <w:numFmt w:val="lowerLetter"/>
      <w:lvlText w:val="%6)"/>
      <w:lvlJc w:val="left"/>
      <w:pPr>
        <w:tabs>
          <w:tab w:val="num" w:pos="4320"/>
        </w:tabs>
        <w:ind w:left="4320" w:hanging="360"/>
      </w:pPr>
      <w:rPr>
        <w:rFonts w:ascii="Times New Roman" w:hAnsi="Times New Roman" w:cs="Times New Roman"/>
      </w:rPr>
    </w:lvl>
    <w:lvl w:ilvl="6" w:tplc="F1FA94E6">
      <w:start w:val="1"/>
      <w:numFmt w:val="lowerLetter"/>
      <w:lvlText w:val="%7)"/>
      <w:lvlJc w:val="left"/>
      <w:pPr>
        <w:tabs>
          <w:tab w:val="num" w:pos="5040"/>
        </w:tabs>
        <w:ind w:left="5040" w:hanging="360"/>
      </w:pPr>
      <w:rPr>
        <w:rFonts w:ascii="Times New Roman" w:hAnsi="Times New Roman" w:cs="Times New Roman"/>
      </w:rPr>
    </w:lvl>
    <w:lvl w:ilvl="7" w:tplc="E334D56E">
      <w:start w:val="1"/>
      <w:numFmt w:val="lowerLetter"/>
      <w:lvlText w:val="%8)"/>
      <w:lvlJc w:val="left"/>
      <w:pPr>
        <w:tabs>
          <w:tab w:val="num" w:pos="5760"/>
        </w:tabs>
        <w:ind w:left="5760" w:hanging="360"/>
      </w:pPr>
      <w:rPr>
        <w:rFonts w:ascii="Times New Roman" w:hAnsi="Times New Roman" w:cs="Times New Roman"/>
      </w:rPr>
    </w:lvl>
    <w:lvl w:ilvl="8" w:tplc="7E121C22">
      <w:start w:val="1"/>
      <w:numFmt w:val="lowerLetter"/>
      <w:lvlText w:val="%9)"/>
      <w:lvlJc w:val="left"/>
      <w:pPr>
        <w:tabs>
          <w:tab w:val="num" w:pos="6480"/>
        </w:tabs>
        <w:ind w:left="6480" w:hanging="360"/>
      </w:pPr>
      <w:rPr>
        <w:rFonts w:ascii="Times New Roman" w:hAnsi="Times New Roman" w:cs="Times New Roman"/>
      </w:rPr>
    </w:lvl>
  </w:abstractNum>
  <w:abstractNum w:abstractNumId="12" w15:restartNumberingAfterBreak="0">
    <w:nsid w:val="7C2A289D"/>
    <w:multiLevelType w:val="hybridMultilevel"/>
    <w:tmpl w:val="B6402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4"/>
  </w:num>
  <w:num w:numId="5">
    <w:abstractNumId w:val="9"/>
  </w:num>
  <w:num w:numId="6">
    <w:abstractNumId w:val="1"/>
  </w:num>
  <w:num w:numId="7">
    <w:abstractNumId w:val="12"/>
  </w:num>
  <w:num w:numId="8">
    <w:abstractNumId w:val="7"/>
  </w:num>
  <w:num w:numId="9">
    <w:abstractNumId w:val="2"/>
  </w:num>
  <w:num w:numId="10">
    <w:abstractNumId w:val="6"/>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42"/>
    <w:rsid w:val="00005C63"/>
    <w:rsid w:val="000114CF"/>
    <w:rsid w:val="000145DF"/>
    <w:rsid w:val="0002327F"/>
    <w:rsid w:val="000537C9"/>
    <w:rsid w:val="000C48E6"/>
    <w:rsid w:val="000C70A6"/>
    <w:rsid w:val="000D1918"/>
    <w:rsid w:val="000F6ED6"/>
    <w:rsid w:val="00103001"/>
    <w:rsid w:val="001341A4"/>
    <w:rsid w:val="00137325"/>
    <w:rsid w:val="0014448A"/>
    <w:rsid w:val="00145DE0"/>
    <w:rsid w:val="00154B43"/>
    <w:rsid w:val="00186FB9"/>
    <w:rsid w:val="00195F3E"/>
    <w:rsid w:val="001C076E"/>
    <w:rsid w:val="001E1586"/>
    <w:rsid w:val="002708C7"/>
    <w:rsid w:val="00280BB9"/>
    <w:rsid w:val="00290328"/>
    <w:rsid w:val="00295F18"/>
    <w:rsid w:val="002D5574"/>
    <w:rsid w:val="002F4BAE"/>
    <w:rsid w:val="0032179A"/>
    <w:rsid w:val="00387A05"/>
    <w:rsid w:val="00405521"/>
    <w:rsid w:val="0042781B"/>
    <w:rsid w:val="004443B9"/>
    <w:rsid w:val="004466DE"/>
    <w:rsid w:val="004B2E1A"/>
    <w:rsid w:val="004C6094"/>
    <w:rsid w:val="00522757"/>
    <w:rsid w:val="00542D61"/>
    <w:rsid w:val="005540D4"/>
    <w:rsid w:val="00557574"/>
    <w:rsid w:val="005A41A5"/>
    <w:rsid w:val="005B6BA8"/>
    <w:rsid w:val="005F4A52"/>
    <w:rsid w:val="00601407"/>
    <w:rsid w:val="00624B83"/>
    <w:rsid w:val="00637357"/>
    <w:rsid w:val="00667BF3"/>
    <w:rsid w:val="006706D0"/>
    <w:rsid w:val="006C4B68"/>
    <w:rsid w:val="006D2BE1"/>
    <w:rsid w:val="006E1542"/>
    <w:rsid w:val="0070064E"/>
    <w:rsid w:val="00710048"/>
    <w:rsid w:val="00716D59"/>
    <w:rsid w:val="00733759"/>
    <w:rsid w:val="0073703D"/>
    <w:rsid w:val="00760749"/>
    <w:rsid w:val="00764202"/>
    <w:rsid w:val="00764628"/>
    <w:rsid w:val="00773FEC"/>
    <w:rsid w:val="00797704"/>
    <w:rsid w:val="007A6D86"/>
    <w:rsid w:val="007D04DA"/>
    <w:rsid w:val="007E7E3F"/>
    <w:rsid w:val="007F0EB6"/>
    <w:rsid w:val="0082263C"/>
    <w:rsid w:val="0083707D"/>
    <w:rsid w:val="00854B73"/>
    <w:rsid w:val="00880058"/>
    <w:rsid w:val="008A0A6B"/>
    <w:rsid w:val="008B0BAE"/>
    <w:rsid w:val="008B3099"/>
    <w:rsid w:val="008B4754"/>
    <w:rsid w:val="008C1354"/>
    <w:rsid w:val="008C5E88"/>
    <w:rsid w:val="00903A9D"/>
    <w:rsid w:val="00911E53"/>
    <w:rsid w:val="0091346F"/>
    <w:rsid w:val="0091747C"/>
    <w:rsid w:val="00933448"/>
    <w:rsid w:val="0094122C"/>
    <w:rsid w:val="00944C0F"/>
    <w:rsid w:val="00956D75"/>
    <w:rsid w:val="009728B2"/>
    <w:rsid w:val="009A38C1"/>
    <w:rsid w:val="009A4546"/>
    <w:rsid w:val="009B091E"/>
    <w:rsid w:val="009E2203"/>
    <w:rsid w:val="00A14610"/>
    <w:rsid w:val="00A41286"/>
    <w:rsid w:val="00A528AC"/>
    <w:rsid w:val="00A64B2C"/>
    <w:rsid w:val="00A8421F"/>
    <w:rsid w:val="00A86AE5"/>
    <w:rsid w:val="00A86DAD"/>
    <w:rsid w:val="00AA2CF1"/>
    <w:rsid w:val="00AC3AE6"/>
    <w:rsid w:val="00B32BAA"/>
    <w:rsid w:val="00B66550"/>
    <w:rsid w:val="00B94199"/>
    <w:rsid w:val="00BA74EB"/>
    <w:rsid w:val="00BA7B65"/>
    <w:rsid w:val="00BB4582"/>
    <w:rsid w:val="00BB5C06"/>
    <w:rsid w:val="00BF3C8D"/>
    <w:rsid w:val="00C32EB9"/>
    <w:rsid w:val="00C51B18"/>
    <w:rsid w:val="00C550CA"/>
    <w:rsid w:val="00C8632D"/>
    <w:rsid w:val="00CD70A4"/>
    <w:rsid w:val="00D2377B"/>
    <w:rsid w:val="00D25616"/>
    <w:rsid w:val="00D36016"/>
    <w:rsid w:val="00D439A9"/>
    <w:rsid w:val="00D8579B"/>
    <w:rsid w:val="00DA6AD0"/>
    <w:rsid w:val="00DC1676"/>
    <w:rsid w:val="00DE193C"/>
    <w:rsid w:val="00E23A99"/>
    <w:rsid w:val="00E60A8C"/>
    <w:rsid w:val="00E92902"/>
    <w:rsid w:val="00F12519"/>
    <w:rsid w:val="00F14089"/>
    <w:rsid w:val="00F2181A"/>
    <w:rsid w:val="00F43855"/>
    <w:rsid w:val="00F46C4A"/>
    <w:rsid w:val="00F60CDA"/>
    <w:rsid w:val="00F8778D"/>
    <w:rsid w:val="00FB665D"/>
    <w:rsid w:val="00FD3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A8F64"/>
  <w15:docId w15:val="{E4E45FA3-113A-4F3F-AD2E-A788AE77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02"/>
    <w:pPr>
      <w:spacing w:after="200" w:line="276" w:lineRule="auto"/>
    </w:pPr>
    <w:rPr>
      <w:rFonts w:ascii="Calibri" w:eastAsiaTheme="minorEastAsia"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27F"/>
  </w:style>
  <w:style w:type="paragraph" w:styleId="Piedepgina">
    <w:name w:val="footer"/>
    <w:basedOn w:val="Normal"/>
    <w:link w:val="PiedepginaCar"/>
    <w:uiPriority w:val="99"/>
    <w:unhideWhenUsed/>
    <w:rsid w:val="000232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7F"/>
  </w:style>
  <w:style w:type="paragraph" w:styleId="Prrafodelista">
    <w:name w:val="List Paragraph"/>
    <w:basedOn w:val="Normal"/>
    <w:uiPriority w:val="99"/>
    <w:qFormat/>
    <w:rsid w:val="00E92902"/>
    <w:pPr>
      <w:ind w:left="720"/>
    </w:pPr>
  </w:style>
  <w:style w:type="paragraph" w:styleId="Sinespaciado">
    <w:name w:val="No Spacing"/>
    <w:uiPriority w:val="99"/>
    <w:qFormat/>
    <w:rsid w:val="00E92902"/>
    <w:pPr>
      <w:spacing w:after="0" w:line="240" w:lineRule="auto"/>
    </w:pPr>
    <w:rPr>
      <w:rFonts w:ascii="Calibri" w:eastAsiaTheme="minorEastAsia" w:hAnsi="Calibri" w:cs="Calibri"/>
      <w:lang w:val="es-ES"/>
    </w:rPr>
  </w:style>
  <w:style w:type="table" w:styleId="Tablaconcuadrcula">
    <w:name w:val="Table Grid"/>
    <w:basedOn w:val="Tablanormal"/>
    <w:uiPriority w:val="59"/>
    <w:rsid w:val="00E92902"/>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0A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A8C"/>
    <w:rPr>
      <w:rFonts w:ascii="Tahoma" w:eastAsiaTheme="minorEastAsia" w:hAnsi="Tahoma" w:cs="Tahoma"/>
      <w:sz w:val="16"/>
      <w:szCs w:val="16"/>
      <w:lang w:val="es-ES"/>
    </w:rPr>
  </w:style>
  <w:style w:type="table" w:customStyle="1" w:styleId="Tablaconcuadrcula2">
    <w:name w:val="Tabla con cuadrícula2"/>
    <w:basedOn w:val="Tablanormal"/>
    <w:next w:val="Tablaconcuadrcula"/>
    <w:uiPriority w:val="59"/>
    <w:rsid w:val="0014448A"/>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Juntos Construimos un mejor Futuro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B025A6-C290-484B-87B8-6F234F15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14</Pages>
  <Words>5734</Words>
  <Characters>31543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Juntos Construimos un mejor Futuro</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TETEPANGO</dc:creator>
  <cp:keywords/>
  <dc:description/>
  <cp:lastModifiedBy>CESAR VELARDE</cp:lastModifiedBy>
  <cp:revision>19</cp:revision>
  <cp:lastPrinted>2025-07-22T16:46:00Z</cp:lastPrinted>
  <dcterms:created xsi:type="dcterms:W3CDTF">2025-03-18T19:00:00Z</dcterms:created>
  <dcterms:modified xsi:type="dcterms:W3CDTF">2025-07-22T16:46:00Z</dcterms:modified>
</cp:coreProperties>
</file>